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D1" w:rsidRPr="00EF1021" w:rsidRDefault="00F42B98" w:rsidP="00EF10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0D64D1" w:rsidRPr="00EF1021" w:rsidRDefault="00F42B98" w:rsidP="00EF10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«С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№ </w:t>
      </w:r>
      <w:r w:rsidRPr="00EF1021">
        <w:rPr>
          <w:rFonts w:ascii="Times New Roman" w:hAnsi="Times New Roman" w:cs="Times New Roman"/>
          <w:sz w:val="24"/>
          <w:szCs w:val="24"/>
        </w:rPr>
        <w:t>3»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2"/>
        <w:gridCol w:w="1620"/>
        <w:gridCol w:w="506"/>
        <w:gridCol w:w="275"/>
        <w:gridCol w:w="4253"/>
      </w:tblGrid>
      <w:tr w:rsidR="00451AF1" w:rsidRPr="00EF1021" w:rsidTr="00A951A4">
        <w:trPr>
          <w:trHeight w:val="1873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51AF1" w:rsidRPr="00EF1021" w:rsidRDefault="00451AF1" w:rsidP="00A9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заседание МО</w:t>
            </w:r>
          </w:p>
          <w:p w:rsidR="00451AF1" w:rsidRPr="00EF1021" w:rsidRDefault="00451AF1" w:rsidP="00A9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Протокол № 5 от 30.10.2018 г.</w:t>
            </w:r>
          </w:p>
          <w:p w:rsidR="00451AF1" w:rsidRPr="00EF1021" w:rsidRDefault="0050308B" w:rsidP="00A9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_______</w:t>
            </w:r>
            <w:bookmarkStart w:id="0" w:name="_GoBack"/>
            <w:bookmarkEnd w:id="0"/>
            <w:r w:rsidR="00146D3B" w:rsidRPr="00EF1021">
              <w:rPr>
                <w:rFonts w:ascii="Times New Roman" w:hAnsi="Times New Roman" w:cs="Times New Roman"/>
                <w:sz w:val="24"/>
                <w:szCs w:val="24"/>
              </w:rPr>
              <w:t>Л.Н.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1AF1" w:rsidRPr="00EF1021" w:rsidRDefault="00451AF1" w:rsidP="00A9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451AF1" w:rsidRPr="00EF1021" w:rsidRDefault="00451AF1" w:rsidP="00A9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51AF1" w:rsidRPr="00EF1021" w:rsidRDefault="00451AF1" w:rsidP="00A951A4">
            <w:pPr>
              <w:spacing w:after="0" w:line="240" w:lineRule="auto"/>
              <w:ind w:left="-946" w:right="2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1AF1" w:rsidRPr="00EF1021" w:rsidRDefault="00451AF1" w:rsidP="00A951A4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и введено в действие     </w:t>
            </w:r>
          </w:p>
          <w:p w:rsidR="00451AF1" w:rsidRPr="00EF1021" w:rsidRDefault="00451AF1" w:rsidP="00A9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приказом  №</w:t>
            </w:r>
            <w:r w:rsidR="00E36521" w:rsidRPr="00EF102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146D3B" w:rsidRPr="00EF10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6521" w:rsidRPr="00EF1021">
              <w:rPr>
                <w:rFonts w:ascii="Times New Roman" w:hAnsi="Times New Roman" w:cs="Times New Roman"/>
                <w:sz w:val="24"/>
                <w:szCs w:val="24"/>
              </w:rPr>
              <w:t xml:space="preserve">30.10.2018 </w:t>
            </w: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1AF1" w:rsidRPr="00EF1021" w:rsidRDefault="00846EE3" w:rsidP="00A9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51AF1" w:rsidRPr="00EF1021">
              <w:rPr>
                <w:rFonts w:ascii="Times New Roman" w:hAnsi="Times New Roman" w:cs="Times New Roman"/>
                <w:sz w:val="24"/>
                <w:szCs w:val="24"/>
              </w:rPr>
              <w:t xml:space="preserve">__________Л.А. Наткина </w:t>
            </w:r>
          </w:p>
          <w:p w:rsidR="00451AF1" w:rsidRPr="00EF1021" w:rsidRDefault="00451AF1" w:rsidP="00A9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4D1" w:rsidRPr="00EF1021" w:rsidRDefault="000D64D1" w:rsidP="00A951A4">
      <w:pPr>
        <w:spacing w:after="0" w:line="240" w:lineRule="auto"/>
        <w:ind w:left="-284"/>
        <w:jc w:val="both"/>
        <w:rPr>
          <w:sz w:val="24"/>
          <w:szCs w:val="24"/>
        </w:rPr>
      </w:pPr>
      <w:r w:rsidRPr="00EF1021">
        <w:rPr>
          <w:sz w:val="24"/>
          <w:szCs w:val="24"/>
        </w:rPr>
        <w:t>                 </w:t>
      </w:r>
    </w:p>
    <w:p w:rsidR="000D64D1" w:rsidRPr="00EF1021" w:rsidRDefault="000D64D1" w:rsidP="00EF102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D64D1" w:rsidRPr="00EF1021" w:rsidRDefault="000D64D1" w:rsidP="00EF102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о формах, периодичности и порядке текущего контроля успеваемости</w:t>
      </w:r>
    </w:p>
    <w:p w:rsidR="000D64D1" w:rsidRPr="00EF1021" w:rsidRDefault="000D64D1" w:rsidP="00EF102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и промежуточной аттестации обучающихся</w:t>
      </w:r>
    </w:p>
    <w:p w:rsidR="000D64D1" w:rsidRPr="00EF1021" w:rsidRDefault="00F42B98" w:rsidP="00EF102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МОУ СОШ №3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D64D1" w:rsidRPr="00EF1021" w:rsidRDefault="000D64D1" w:rsidP="00A951A4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0D64D1" w:rsidRPr="00EF1021" w:rsidRDefault="000D64D1" w:rsidP="00A951A4">
      <w:pPr>
        <w:pStyle w:val="a3"/>
        <w:numPr>
          <w:ilvl w:val="1"/>
          <w:numId w:val="5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Федеральным законом от 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 декабря 2012 г.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 </w:t>
      </w:r>
      <w:r w:rsidRPr="00EF1021">
        <w:rPr>
          <w:rFonts w:ascii="Times New Roman" w:hAnsi="Times New Roman" w:cs="Times New Roman"/>
          <w:sz w:val="24"/>
          <w:szCs w:val="24"/>
        </w:rPr>
        <w:t xml:space="preserve">иными  нормативно-правовыми актами Российской Федерации и Ставропольского края, Уставом  </w:t>
      </w:r>
      <w:r w:rsidR="00F42B98" w:rsidRPr="00EF1021">
        <w:rPr>
          <w:rFonts w:ascii="Times New Roman" w:hAnsi="Times New Roman" w:cs="Times New Roman"/>
          <w:sz w:val="24"/>
          <w:szCs w:val="24"/>
        </w:rPr>
        <w:t>МОУ СОШ №3</w:t>
      </w:r>
    </w:p>
    <w:p w:rsidR="000D64D1" w:rsidRPr="00EF1021" w:rsidRDefault="000D64D1" w:rsidP="00A951A4">
      <w:pPr>
        <w:numPr>
          <w:ilvl w:val="1"/>
          <w:numId w:val="50"/>
        </w:numPr>
        <w:shd w:val="clear" w:color="auto" w:fill="FFFFFF"/>
        <w:spacing w:after="0" w:line="240" w:lineRule="auto"/>
        <w:ind w:firstLine="0"/>
        <w:jc w:val="both"/>
        <w:textAlignment w:val="baseline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EF1021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10 части 3 статьи 28 Федерального закона «Об</w:t>
      </w:r>
    </w:p>
    <w:p w:rsidR="000D64D1" w:rsidRPr="00EF1021" w:rsidRDefault="000D64D1" w:rsidP="00A951A4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</w:t>
      </w:r>
    </w:p>
    <w:p w:rsidR="000D64D1" w:rsidRPr="00EF1021" w:rsidRDefault="0064539B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Настоящее «Положение</w:t>
      </w:r>
      <w:r w:rsidR="000D64D1"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о формах, периодичности и порядке текущего контроля успеваемости и промежуточной аттестации обучающихся   </w:t>
      </w:r>
      <w:r w:rsidR="00F42B98" w:rsidRPr="00EF1021">
        <w:rPr>
          <w:rFonts w:ascii="Times New Roman" w:hAnsi="Times New Roman" w:cs="Times New Roman"/>
          <w:sz w:val="24"/>
          <w:szCs w:val="24"/>
        </w:rPr>
        <w:t>МОУ СОШ №3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 (далее - Положение) является локальным актом </w:t>
      </w:r>
      <w:r w:rsidR="00F42B98" w:rsidRPr="00EF1021">
        <w:rPr>
          <w:rFonts w:ascii="Times New Roman" w:hAnsi="Times New Roman" w:cs="Times New Roman"/>
          <w:sz w:val="24"/>
          <w:szCs w:val="24"/>
        </w:rPr>
        <w:t>МОУ СОШ №3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 (далее - Учреждения).</w:t>
      </w:r>
    </w:p>
    <w:p w:rsidR="000D64D1" w:rsidRPr="00EF1021" w:rsidRDefault="0064539B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Настоящее Положение  определяет  формы, периодичность, порядок, </w:t>
      </w:r>
      <w:r w:rsidR="000D64D1"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D64D1" w:rsidRPr="00EF1021">
        <w:rPr>
          <w:rFonts w:ascii="Times New Roman" w:hAnsi="Times New Roman" w:cs="Times New Roman"/>
          <w:sz w:val="24"/>
          <w:szCs w:val="24"/>
        </w:rPr>
        <w:t>систему оценок и формы проведения промежуточной аттестации и текущего контроля обучающихся,   регламентирует  порядок выставления текущих, четвертных, полугодовых и годовых   оценок, а также перевода обучающихся в следующий класс по итогам учебного года (освоения образовательной программы соответствующего уровня). </w:t>
      </w:r>
    </w:p>
    <w:p w:rsidR="000D64D1" w:rsidRPr="00EF1021" w:rsidRDefault="0064539B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Настоящее Положение утверждается директором  Учреждения после  его рассмотрения на заседании педагогического совета. После принятия новой редакции Положения  предыдущая редакция утрачивает силу.</w:t>
      </w:r>
    </w:p>
    <w:p w:rsidR="000D64D1" w:rsidRPr="00EF1021" w:rsidRDefault="0064539B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 промежуточной аттестацией обучающихся, проводимой в формах, определенных учебным планом, и в порядке, установленным Учреждением.</w:t>
      </w:r>
    </w:p>
    <w:p w:rsidR="000D64D1" w:rsidRPr="00EF1021" w:rsidRDefault="0064539B" w:rsidP="00A951A4">
      <w:pPr>
        <w:pStyle w:val="Default"/>
        <w:jc w:val="both"/>
      </w:pPr>
      <w:r w:rsidRPr="00EF1021">
        <w:rPr>
          <w:b/>
          <w:bCs/>
        </w:rPr>
        <w:t xml:space="preserve">          </w:t>
      </w:r>
      <w:r w:rsidR="000D64D1" w:rsidRPr="00EF1021">
        <w:rPr>
          <w:b/>
          <w:bCs/>
        </w:rPr>
        <w:t>1.7.</w:t>
      </w:r>
      <w:r w:rsidR="000D64D1" w:rsidRPr="00EF1021">
        <w:t xml:space="preserve">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 основной образовательной программы соответствующего уровня общего образования. </w:t>
      </w:r>
    </w:p>
    <w:p w:rsidR="000D64D1" w:rsidRPr="00EF1021" w:rsidRDefault="0064539B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1.8.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общеобразовательных программ, </w:t>
      </w:r>
      <w:r w:rsidR="000D64D1" w:rsidRPr="00EF1021">
        <w:rPr>
          <w:rFonts w:ascii="Times New Roman" w:hAnsi="Times New Roman" w:cs="Times New Roman"/>
          <w:sz w:val="24"/>
          <w:szCs w:val="24"/>
        </w:rPr>
        <w:lastRenderedPageBreak/>
        <w:t>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0D64D1" w:rsidRPr="00EF1021" w:rsidRDefault="0064539B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1.9.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Промежуточная аттестация – это установление уровня достижения  результатов освоения учебных предметов, курсов, дисциплин (модулей), предусмотренных образовательной программой. Промежуточная аттестация является обязательной и осуществляется со 2 по 11 классы. Промежуточная аттестация в первых классах осуществляется в конце учебного года в форме ИКР (итоговая комплексная работа) по безотметочной  системе.</w:t>
      </w:r>
    </w:p>
    <w:p w:rsidR="000D64D1" w:rsidRPr="00EF1021" w:rsidRDefault="0064539B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Текущее оценивание обучающихся по предметам учебного плана соответствующей основной образовательной программе  является обязательным. </w:t>
      </w:r>
    </w:p>
    <w:p w:rsidR="000D64D1" w:rsidRPr="00EF1021" w:rsidRDefault="0064539B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1.11. 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Отметки, выставляемые обучающимся, подразделяются на: </w:t>
      </w:r>
    </w:p>
    <w:p w:rsidR="000D64D1" w:rsidRPr="00EF1021" w:rsidRDefault="000D64D1" w:rsidP="00A951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текущие -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отметки, выставляемые учителем обучающемуся по итогам устной, письменной, практической и других форм контроля знаний, предусмотренные рабочей программой по предмету;</w:t>
      </w:r>
    </w:p>
    <w:p w:rsidR="000D64D1" w:rsidRPr="00EF1021" w:rsidRDefault="000D64D1" w:rsidP="00A951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четвертные 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>- отметки, выставляемые учителем в классный журнал и дневник учащегося по итогам учебной четверти во 2 – 9 классах. Единственным фактическим материалом для выставления четвертной отметки является совокупность всех полученных обучающемуся в течение учебной четверти и имеющихся в классном журнале текущих отметок, при этом отметки за письменные контрольные работы, сочинения, изложения, диктанты, практические,  лабораторные работы и за работы по обобщению материала являются приоритетными;</w:t>
      </w:r>
    </w:p>
    <w:p w:rsidR="000D64D1" w:rsidRPr="00EF1021" w:rsidRDefault="000D64D1" w:rsidP="00A951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полугодовые 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>- отметки, выставляемые учителем в классный журнал и дневник учащегося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отметок, при этом отметки за письменные контрольные работы, сочинения, изложения, диктанты, практические,  лабораторные работы и за работы по обобщению материала являются приоритетными;</w:t>
      </w:r>
    </w:p>
    <w:p w:rsidR="000D64D1" w:rsidRPr="00EF1021" w:rsidRDefault="000D64D1" w:rsidP="00A951A4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F10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годовые 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>– отметки, выставляемые учителем в классный журнал и дневник учащегося  по итогам учебного года во 2 – 11 классах. Единственным фактическим материалом для выставления годовой отметки является совокупность всех полученных обучающимся четвертных (полугодовых) отметок.</w:t>
      </w:r>
    </w:p>
    <w:p w:rsidR="000D64D1" w:rsidRPr="00EF1021" w:rsidRDefault="0064539B" w:rsidP="00A951A4">
      <w:pPr>
        <w:pStyle w:val="Default"/>
        <w:jc w:val="both"/>
      </w:pPr>
      <w:r w:rsidRPr="00EF1021">
        <w:rPr>
          <w:b/>
          <w:bCs/>
        </w:rPr>
        <w:t xml:space="preserve">         </w:t>
      </w:r>
      <w:r w:rsidR="000D64D1" w:rsidRPr="00EF1021">
        <w:rPr>
          <w:b/>
          <w:bCs/>
        </w:rPr>
        <w:t>1.12.</w:t>
      </w:r>
      <w:r w:rsidR="000D64D1" w:rsidRPr="00EF1021">
        <w:t xml:space="preserve"> Настоящее Положение обязательно для  всех участников образовательного процесса. 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4D1" w:rsidRPr="00EF1021" w:rsidRDefault="000D64D1" w:rsidP="00A951A4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Содержание, формы и порядок проведения 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текущего контроля успеваемости обучающихся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EF1021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учащихся проводится в течение учебного периода по всем предметам учебного плана в целях:</w:t>
      </w:r>
    </w:p>
    <w:p w:rsidR="000D64D1" w:rsidRPr="00EF1021" w:rsidRDefault="000D64D1" w:rsidP="00A951A4">
      <w:pPr>
        <w:pStyle w:val="a3"/>
        <w:numPr>
          <w:ilvl w:val="1"/>
          <w:numId w:val="2"/>
        </w:numPr>
        <w:tabs>
          <w:tab w:val="clear" w:pos="1380"/>
          <w:tab w:val="num" w:pos="284"/>
          <w:tab w:val="left" w:pos="567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систематического контроля уровня достижения учащимися результатов, предусмотренных образовательной программой,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ориентаций;</w:t>
      </w:r>
    </w:p>
    <w:p w:rsidR="000D64D1" w:rsidRPr="00EF1021" w:rsidRDefault="000D64D1" w:rsidP="00A951A4">
      <w:pPr>
        <w:pStyle w:val="a3"/>
        <w:numPr>
          <w:ilvl w:val="1"/>
          <w:numId w:val="2"/>
        </w:numPr>
        <w:tabs>
          <w:tab w:val="clear" w:pos="1380"/>
          <w:tab w:val="num" w:pos="284"/>
          <w:tab w:val="left" w:pos="567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систематической оценки соответствия результатов освоения образовательных программ  требованиям ФГОС;</w:t>
      </w:r>
    </w:p>
    <w:p w:rsidR="000D64D1" w:rsidRPr="00EF1021" w:rsidRDefault="000D64D1" w:rsidP="00A951A4">
      <w:pPr>
        <w:pStyle w:val="a3"/>
        <w:numPr>
          <w:ilvl w:val="1"/>
          <w:numId w:val="2"/>
        </w:numPr>
        <w:tabs>
          <w:tab w:val="clear" w:pos="1380"/>
          <w:tab w:val="num" w:pos="284"/>
          <w:tab w:val="left" w:pos="567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систематического проведения учащимся самооценки, оценки его работы педагогическим работником с целью возможного совершенствования  образовательного процесса;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EF1021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педагогическим работником, реализующим соответствующую часть образовательной программы.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2.3.  </w:t>
      </w:r>
      <w:r w:rsidRPr="00EF1021">
        <w:rPr>
          <w:rFonts w:ascii="Times New Roman" w:hAnsi="Times New Roman" w:cs="Times New Roman"/>
          <w:sz w:val="24"/>
          <w:szCs w:val="24"/>
        </w:rPr>
        <w:t>Текущему контролю подлежат учащиеся всех классов.</w:t>
      </w:r>
      <w:r w:rsidRPr="00EF1021">
        <w:rPr>
          <w:rFonts w:ascii="Times New Roman" w:hAnsi="Times New Roman" w:cs="Times New Roman"/>
          <w:sz w:val="24"/>
          <w:szCs w:val="24"/>
        </w:rPr>
        <w:br/>
      </w:r>
      <w:r w:rsidR="0064539B"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F1021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EF1021">
        <w:rPr>
          <w:rFonts w:ascii="Times New Roman" w:hAnsi="Times New Roman" w:cs="Times New Roman"/>
          <w:sz w:val="24"/>
          <w:szCs w:val="24"/>
        </w:rPr>
        <w:t>Формами контроля качества усвоения содержания учебных программ обучающихся являются:</w:t>
      </w:r>
    </w:p>
    <w:p w:rsidR="000D64D1" w:rsidRPr="00EF1021" w:rsidRDefault="000D64D1" w:rsidP="00A951A4">
      <w:pPr>
        <w:pStyle w:val="a3"/>
        <w:numPr>
          <w:ilvl w:val="0"/>
          <w:numId w:val="24"/>
        </w:numPr>
        <w:tabs>
          <w:tab w:val="clear" w:pos="720"/>
          <w:tab w:val="num" w:pos="284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  <w:u w:val="single"/>
        </w:rPr>
        <w:t>формы письменной проверки:</w:t>
      </w:r>
      <w:r w:rsidRPr="00EF10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64D1" w:rsidRPr="00EF1021" w:rsidRDefault="000D64D1" w:rsidP="00A951A4">
      <w:pPr>
        <w:pStyle w:val="a3"/>
        <w:tabs>
          <w:tab w:val="num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       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  <w:u w:val="single"/>
        </w:rPr>
        <w:t> письменная проверка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 xml:space="preserve">– это письменный ответ обучающегося на один или систему </w:t>
      </w:r>
    </w:p>
    <w:p w:rsidR="000D64D1" w:rsidRPr="00EF1021" w:rsidRDefault="000D64D1" w:rsidP="00A951A4">
      <w:pPr>
        <w:pStyle w:val="a3"/>
        <w:tabs>
          <w:tab w:val="num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       вопросов (заданий). К письменным ответам относятся: </w:t>
      </w:r>
    </w:p>
    <w:p w:rsidR="000D64D1" w:rsidRPr="00EF1021" w:rsidRDefault="0064539B" w:rsidP="00A951A4">
      <w:pPr>
        <w:pStyle w:val="a3"/>
        <w:tabs>
          <w:tab w:val="num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      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- домашние, проверочные, лабораторные, практические, контрольные, творческие   работы; </w:t>
      </w:r>
    </w:p>
    <w:p w:rsidR="000D64D1" w:rsidRPr="00EF1021" w:rsidRDefault="0064539B" w:rsidP="00A951A4">
      <w:pPr>
        <w:pStyle w:val="a3"/>
        <w:tabs>
          <w:tab w:val="num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D64D1" w:rsidRPr="00EF1021">
        <w:rPr>
          <w:rFonts w:ascii="Times New Roman" w:hAnsi="Times New Roman" w:cs="Times New Roman"/>
          <w:sz w:val="24"/>
          <w:szCs w:val="24"/>
        </w:rPr>
        <w:t>- письменные отчёты </w:t>
      </w:r>
      <w:r w:rsidR="000D64D1"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о наблюдениях; </w:t>
      </w:r>
    </w:p>
    <w:p w:rsidR="000D64D1" w:rsidRPr="00EF1021" w:rsidRDefault="0064539B" w:rsidP="00A951A4">
      <w:pPr>
        <w:pStyle w:val="a3"/>
        <w:tabs>
          <w:tab w:val="num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      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- письменные ответы на вопросы теста; </w:t>
      </w:r>
    </w:p>
    <w:p w:rsidR="000D64D1" w:rsidRPr="00EF1021" w:rsidRDefault="0064539B" w:rsidP="00A951A4">
      <w:pPr>
        <w:pStyle w:val="a3"/>
        <w:tabs>
          <w:tab w:val="num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      </w:t>
      </w:r>
      <w:r w:rsidR="000D64D1" w:rsidRPr="00EF1021">
        <w:rPr>
          <w:rFonts w:ascii="Times New Roman" w:hAnsi="Times New Roman" w:cs="Times New Roman"/>
          <w:sz w:val="24"/>
          <w:szCs w:val="24"/>
        </w:rPr>
        <w:t>- сочинения, изложения, диктанты, рефераты и другое.</w:t>
      </w:r>
    </w:p>
    <w:p w:rsidR="000D64D1" w:rsidRPr="00EF1021" w:rsidRDefault="000D64D1" w:rsidP="00A951A4">
      <w:pPr>
        <w:pStyle w:val="a3"/>
        <w:numPr>
          <w:ilvl w:val="0"/>
          <w:numId w:val="24"/>
        </w:numPr>
        <w:tabs>
          <w:tab w:val="clear" w:pos="720"/>
          <w:tab w:val="num" w:pos="284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Style w:val="apple-converted-space"/>
          <w:color w:val="000000"/>
          <w:sz w:val="24"/>
          <w:szCs w:val="24"/>
        </w:rPr>
        <w:t>ф</w:t>
      </w:r>
      <w:r w:rsidRPr="00EF1021">
        <w:rPr>
          <w:rFonts w:ascii="Times New Roman" w:hAnsi="Times New Roman" w:cs="Times New Roman"/>
          <w:sz w:val="24"/>
          <w:szCs w:val="24"/>
          <w:u w:val="single"/>
        </w:rPr>
        <w:t>ормы устной проверки:</w:t>
      </w:r>
    </w:p>
    <w:p w:rsidR="000D64D1" w:rsidRPr="00EF1021" w:rsidRDefault="000D64D1" w:rsidP="00A951A4">
      <w:pPr>
        <w:pStyle w:val="a3"/>
        <w:tabs>
          <w:tab w:val="num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         </w:t>
      </w:r>
      <w:r w:rsidRPr="00EF1021">
        <w:rPr>
          <w:rFonts w:ascii="Times New Roman" w:hAnsi="Times New Roman" w:cs="Times New Roman"/>
          <w:sz w:val="24"/>
          <w:szCs w:val="24"/>
          <w:u w:val="single"/>
        </w:rPr>
        <w:t>устная проверка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 xml:space="preserve">– это устный ответ обучающегося на один или систему вопросов в </w:t>
      </w:r>
    </w:p>
    <w:p w:rsidR="000D64D1" w:rsidRPr="00EF1021" w:rsidRDefault="000D64D1" w:rsidP="00A951A4">
      <w:pPr>
        <w:pStyle w:val="a3"/>
        <w:tabs>
          <w:tab w:val="num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        форме рассказа, беседы, собеседования и другое.                                                                      </w:t>
      </w:r>
    </w:p>
    <w:p w:rsidR="000D64D1" w:rsidRPr="00EF1021" w:rsidRDefault="000D64D1" w:rsidP="00A951A4">
      <w:pPr>
        <w:pStyle w:val="a3"/>
        <w:numPr>
          <w:ilvl w:val="0"/>
          <w:numId w:val="24"/>
        </w:numPr>
        <w:tabs>
          <w:tab w:val="clear" w:pos="720"/>
          <w:tab w:val="num" w:pos="0"/>
          <w:tab w:val="num" w:pos="284"/>
          <w:tab w:val="left" w:pos="56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к</w:t>
      </w:r>
      <w:r w:rsidRPr="00EF1021">
        <w:rPr>
          <w:rFonts w:ascii="Times New Roman" w:hAnsi="Times New Roman" w:cs="Times New Roman"/>
          <w:sz w:val="24"/>
          <w:szCs w:val="24"/>
          <w:u w:val="single"/>
        </w:rPr>
        <w:t>омбинированная проверка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 xml:space="preserve">предполагает сочетание письменных и устных форм </w:t>
      </w:r>
    </w:p>
    <w:p w:rsidR="000D64D1" w:rsidRPr="00EF1021" w:rsidRDefault="000D64D1" w:rsidP="00A951A4">
      <w:pPr>
        <w:pStyle w:val="a3"/>
        <w:tabs>
          <w:tab w:val="num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  проверок.</w:t>
      </w:r>
    </w:p>
    <w:p w:rsidR="000D64D1" w:rsidRPr="00EF1021" w:rsidRDefault="000D64D1" w:rsidP="00A951A4">
      <w:pPr>
        <w:pStyle w:val="a3"/>
        <w:tabs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Оценивание ответов и работ обучающегося осуществляется по пятибалльной  системе. Критериальные требования, предъявляемые к оцениванию ответа или работы, сообщаются обучающимся учителем до начала выполнения задания (комплекса заданий). Процентное соотношение объема выполнения работы на 1, 2, 3, 4 или 5 баллов  определяется учителем самостоятельно и доводится до сведения каждого обучающегося персонально перед выполнением работы.</w:t>
      </w:r>
    </w:p>
    <w:p w:rsidR="000D64D1" w:rsidRPr="00EF1021" w:rsidRDefault="000D64D1" w:rsidP="00A951A4">
      <w:pPr>
        <w:pStyle w:val="a3"/>
        <w:tabs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EF1021">
        <w:rPr>
          <w:rFonts w:ascii="Times New Roman" w:hAnsi="Times New Roman" w:cs="Times New Roman"/>
          <w:sz w:val="24"/>
          <w:szCs w:val="24"/>
        </w:rPr>
        <w:t>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 Министерства образования и науки РФ.</w:t>
      </w:r>
    </w:p>
    <w:p w:rsidR="000D64D1" w:rsidRPr="00EF1021" w:rsidRDefault="000D64D1" w:rsidP="00A951A4">
      <w:pPr>
        <w:pStyle w:val="a3"/>
        <w:tabs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2.8.</w:t>
      </w:r>
      <w:r w:rsidRPr="00EF1021">
        <w:rPr>
          <w:rFonts w:ascii="Times New Roman" w:hAnsi="Times New Roman" w:cs="Times New Roman"/>
          <w:sz w:val="24"/>
          <w:szCs w:val="24"/>
        </w:rPr>
        <w:t xml:space="preserve"> Текущие оценки учащимся 2-11 классов за задания, выполняемые при изучении новой темы, выставляются по желанию учащихся, так как они ещё овладевают новыми знаниями и имеют право на ошибку.</w:t>
      </w:r>
    </w:p>
    <w:p w:rsidR="00BD4981" w:rsidRPr="00EF1021" w:rsidRDefault="000D64D1" w:rsidP="00BD4981">
      <w:pPr>
        <w:pStyle w:val="a3"/>
        <w:tabs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За тематические проверочные работы о</w:t>
      </w:r>
      <w:r w:rsidR="00BD4981" w:rsidRPr="00EF1021">
        <w:rPr>
          <w:rFonts w:ascii="Times New Roman" w:hAnsi="Times New Roman" w:cs="Times New Roman"/>
          <w:sz w:val="24"/>
          <w:szCs w:val="24"/>
        </w:rPr>
        <w:t>ценки выставляются обязательно</w:t>
      </w:r>
    </w:p>
    <w:p w:rsidR="000D64D1" w:rsidRPr="00EF1021" w:rsidRDefault="000D64D1" w:rsidP="00BD4981">
      <w:pPr>
        <w:pStyle w:val="a3"/>
        <w:tabs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2.10.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учебной работе, руководители методических объединений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0D64D1" w:rsidRPr="00EF1021" w:rsidRDefault="000D64D1" w:rsidP="00A951A4">
      <w:pPr>
        <w:pStyle w:val="a3"/>
        <w:tabs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2.11.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График проведения обязательных форм текущего контроля успеваемости обучающихся (письменных контрольных работ), представляется учителем заместителю директора по учебной работе на каждую четверть (полугодие) в целях исключения перегрузки учащихся (в один день может быть </w:t>
      </w:r>
      <w:r w:rsidR="00BD4981" w:rsidRPr="00EF1021">
        <w:rPr>
          <w:rFonts w:ascii="Times New Roman" w:hAnsi="Times New Roman" w:cs="Times New Roman"/>
          <w:sz w:val="24"/>
          <w:szCs w:val="24"/>
        </w:rPr>
        <w:t>не более двух контрольных  работ</w:t>
      </w:r>
      <w:r w:rsidRPr="00EF1021">
        <w:rPr>
          <w:rFonts w:ascii="Times New Roman" w:hAnsi="Times New Roman" w:cs="Times New Roman"/>
          <w:sz w:val="24"/>
          <w:szCs w:val="24"/>
        </w:rPr>
        <w:t>), утверждается директором школы и является открытым для всех педагогических работников, обучающихся, их родителей (законных представителей).</w:t>
      </w:r>
    </w:p>
    <w:p w:rsidR="0064539B" w:rsidRPr="00EF1021" w:rsidRDefault="000D64D1" w:rsidP="00A951A4">
      <w:pPr>
        <w:pStyle w:val="a3"/>
        <w:tabs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2.12.</w:t>
      </w:r>
      <w:r w:rsidRPr="00EF1021">
        <w:rPr>
          <w:rFonts w:ascii="Times New Roman" w:hAnsi="Times New Roman" w:cs="Times New Roman"/>
          <w:sz w:val="24"/>
          <w:szCs w:val="24"/>
        </w:rPr>
        <w:t xml:space="preserve"> Фиксация результатов текущего контроля осуществляется  по пятибалльной </w:t>
      </w:r>
      <w:r w:rsidR="0064539B" w:rsidRPr="00EF10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4D1" w:rsidRPr="00EF1021" w:rsidRDefault="0064539B" w:rsidP="00A951A4">
      <w:pPr>
        <w:pStyle w:val="a3"/>
        <w:tabs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</w:t>
      </w:r>
      <w:r w:rsidR="000D64D1" w:rsidRPr="00EF1021">
        <w:rPr>
          <w:rFonts w:ascii="Times New Roman" w:hAnsi="Times New Roman" w:cs="Times New Roman"/>
          <w:sz w:val="24"/>
          <w:szCs w:val="24"/>
        </w:rPr>
        <w:t>системе во 2 – 11 классах:</w:t>
      </w:r>
    </w:p>
    <w:p w:rsidR="000D64D1" w:rsidRPr="00EF1021" w:rsidRDefault="000D64D1" w:rsidP="00A951A4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5 - отлично;                                </w:t>
      </w:r>
    </w:p>
    <w:p w:rsidR="000D64D1" w:rsidRPr="00EF1021" w:rsidRDefault="000D64D1" w:rsidP="00A951A4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4 - хорошо;</w:t>
      </w:r>
    </w:p>
    <w:p w:rsidR="000D64D1" w:rsidRPr="00EF1021" w:rsidRDefault="000D64D1" w:rsidP="00A951A4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3 - удовлетворительно;</w:t>
      </w:r>
    </w:p>
    <w:p w:rsidR="000D64D1" w:rsidRPr="00EF1021" w:rsidRDefault="000D64D1" w:rsidP="00A951A4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2 – неудовлетворительно;</w:t>
      </w:r>
    </w:p>
    <w:p w:rsidR="000D64D1" w:rsidRPr="00EF1021" w:rsidRDefault="000D64D1" w:rsidP="00A951A4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1 – неудовлетворительно (работа не сдана или не выполнялась учащимся  без уважительной причины).</w:t>
      </w:r>
    </w:p>
    <w:p w:rsidR="000D64D1" w:rsidRPr="00EF1021" w:rsidRDefault="00A951A4" w:rsidP="00A951A4">
      <w:pPr>
        <w:pStyle w:val="a3"/>
        <w:tabs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2.12.1.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Отметка выставляется  исключительно за знания и умения учащегося. </w:t>
      </w:r>
    </w:p>
    <w:p w:rsidR="000D64D1" w:rsidRPr="00EF1021" w:rsidRDefault="00A951A4" w:rsidP="00A951A4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2.12.2.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За четверть у обучающегося в журнале должно быть выставлено не менее </w:t>
      </w:r>
    </w:p>
    <w:p w:rsidR="000D64D1" w:rsidRPr="00EF1021" w:rsidRDefault="000D64D1" w:rsidP="00A951A4">
      <w:pPr>
        <w:pStyle w:val="a3"/>
        <w:numPr>
          <w:ilvl w:val="0"/>
          <w:numId w:val="24"/>
        </w:numPr>
        <w:tabs>
          <w:tab w:val="clear" w:pos="72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3 (трех) текущих отметок при изучении предмета в рамках 1 (одного) часа в неделю, </w:t>
      </w:r>
    </w:p>
    <w:p w:rsidR="000D64D1" w:rsidRPr="00EF1021" w:rsidRDefault="000D64D1" w:rsidP="00A951A4">
      <w:pPr>
        <w:pStyle w:val="a3"/>
        <w:numPr>
          <w:ilvl w:val="0"/>
          <w:numId w:val="24"/>
        </w:numPr>
        <w:tabs>
          <w:tab w:val="clear" w:pos="72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5 (пяти) текущих отметок при изучении предмета в рамках 2 (двух) часов в неделю, </w:t>
      </w:r>
    </w:p>
    <w:p w:rsidR="000D64D1" w:rsidRPr="00EF1021" w:rsidRDefault="000D64D1" w:rsidP="00A951A4">
      <w:pPr>
        <w:pStyle w:val="a3"/>
        <w:numPr>
          <w:ilvl w:val="0"/>
          <w:numId w:val="24"/>
        </w:numPr>
        <w:tabs>
          <w:tab w:val="clear" w:pos="72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7 (семи) текущих отметок при изучении предмета в рамках 3 (трех) и более часов в неделю. </w:t>
      </w:r>
    </w:p>
    <w:p w:rsidR="000D64D1" w:rsidRPr="00EF1021" w:rsidRDefault="00A951A4" w:rsidP="00A951A4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2.12.3.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Основой для определения уровня знаний являются критерии оценивания это   </w:t>
      </w:r>
    </w:p>
    <w:p w:rsidR="000D64D1" w:rsidRPr="00EF1021" w:rsidRDefault="000D64D1" w:rsidP="00A951A4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   полнота знаний, их обобщенность и системность: </w:t>
      </w:r>
    </w:p>
    <w:p w:rsidR="000D64D1" w:rsidRPr="00EF1021" w:rsidRDefault="000D64D1" w:rsidP="00A951A4">
      <w:pPr>
        <w:pStyle w:val="a3"/>
        <w:numPr>
          <w:ilvl w:val="0"/>
          <w:numId w:val="37"/>
        </w:numPr>
        <w:tabs>
          <w:tab w:val="left" w:pos="851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правильный, полный ответ; </w:t>
      </w:r>
    </w:p>
    <w:p w:rsidR="000D64D1" w:rsidRPr="00EF1021" w:rsidRDefault="000D64D1" w:rsidP="00A951A4">
      <w:pPr>
        <w:pStyle w:val="a3"/>
        <w:numPr>
          <w:ilvl w:val="0"/>
          <w:numId w:val="37"/>
        </w:numPr>
        <w:tabs>
          <w:tab w:val="left" w:pos="851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правильный, но неполный или неточный ответ; </w:t>
      </w:r>
    </w:p>
    <w:p w:rsidR="000D64D1" w:rsidRPr="00EF1021" w:rsidRDefault="000D64D1" w:rsidP="00A951A4">
      <w:pPr>
        <w:pStyle w:val="a3"/>
        <w:numPr>
          <w:ilvl w:val="0"/>
          <w:numId w:val="37"/>
        </w:numPr>
        <w:tabs>
          <w:tab w:val="left" w:pos="851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неправильный ответ; </w:t>
      </w:r>
    </w:p>
    <w:p w:rsidR="000D64D1" w:rsidRPr="00EF1021" w:rsidRDefault="000D64D1" w:rsidP="00A951A4">
      <w:pPr>
        <w:pStyle w:val="a3"/>
        <w:numPr>
          <w:ilvl w:val="0"/>
          <w:numId w:val="37"/>
        </w:numPr>
        <w:tabs>
          <w:tab w:val="left" w:pos="851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нет ответа. </w:t>
      </w:r>
    </w:p>
    <w:p w:rsidR="00A951A4" w:rsidRPr="00EF1021" w:rsidRDefault="00A951A4" w:rsidP="00A951A4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2.12.4.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При выставлении отметок необходимо учитывать классификацию ошибок и </w:t>
      </w:r>
    </w:p>
    <w:p w:rsidR="000D64D1" w:rsidRPr="00EF1021" w:rsidRDefault="00A951A4" w:rsidP="00A951A4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      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их     количество: </w:t>
      </w:r>
    </w:p>
    <w:p w:rsidR="000D64D1" w:rsidRPr="00EF1021" w:rsidRDefault="000D64D1" w:rsidP="00A951A4">
      <w:pPr>
        <w:pStyle w:val="a3"/>
        <w:numPr>
          <w:ilvl w:val="0"/>
          <w:numId w:val="38"/>
        </w:num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грубые ошибки; </w:t>
      </w:r>
    </w:p>
    <w:p w:rsidR="000D64D1" w:rsidRPr="00EF1021" w:rsidRDefault="000D64D1" w:rsidP="00A951A4">
      <w:pPr>
        <w:pStyle w:val="a3"/>
        <w:numPr>
          <w:ilvl w:val="0"/>
          <w:numId w:val="38"/>
        </w:num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однотипные ошибки; </w:t>
      </w:r>
    </w:p>
    <w:p w:rsidR="000D64D1" w:rsidRPr="00EF1021" w:rsidRDefault="000D64D1" w:rsidP="00A951A4">
      <w:pPr>
        <w:pStyle w:val="a3"/>
        <w:numPr>
          <w:ilvl w:val="0"/>
          <w:numId w:val="38"/>
        </w:num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lastRenderedPageBreak/>
        <w:t xml:space="preserve">негрубые ошибки; </w:t>
      </w:r>
    </w:p>
    <w:p w:rsidR="000D64D1" w:rsidRPr="00EF1021" w:rsidRDefault="000D64D1" w:rsidP="00A951A4">
      <w:pPr>
        <w:pStyle w:val="a3"/>
        <w:numPr>
          <w:ilvl w:val="0"/>
          <w:numId w:val="38"/>
        </w:num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недочеты. </w:t>
      </w:r>
    </w:p>
    <w:p w:rsidR="00A951A4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2.13.</w:t>
      </w:r>
      <w:r w:rsidRPr="00EF1021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учащихся первого класса в течение учебного года осуществляется без фиксации достижений учащихся  в виде отметок по пятибалльной системе, допустимо использовать только положительную и не р</w:t>
      </w:r>
      <w:r w:rsidR="00A951A4" w:rsidRPr="00EF1021">
        <w:rPr>
          <w:rFonts w:ascii="Times New Roman" w:hAnsi="Times New Roman" w:cs="Times New Roman"/>
          <w:sz w:val="24"/>
          <w:szCs w:val="24"/>
        </w:rPr>
        <w:t>азличаемую по уровням фиксацию.</w:t>
      </w:r>
    </w:p>
    <w:p w:rsidR="000D64D1" w:rsidRPr="00EF1021" w:rsidRDefault="00A951A4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2.14.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 </w:t>
      </w:r>
      <w:r w:rsidR="000D64D1" w:rsidRPr="00EF1021">
        <w:rPr>
          <w:rFonts w:ascii="Times New Roman" w:hAnsi="Times New Roman" w:cs="Times New Roman"/>
          <w:sz w:val="24"/>
          <w:szCs w:val="24"/>
        </w:rPr>
        <w:br/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>2.15.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Результаты текущего контроля фиксируются в классных журналах.</w:t>
      </w:r>
      <w:r w:rsidR="000D64D1" w:rsidRPr="00EF1021">
        <w:rPr>
          <w:rFonts w:ascii="Times New Roman" w:hAnsi="Times New Roman" w:cs="Times New Roman"/>
          <w:sz w:val="24"/>
          <w:szCs w:val="24"/>
        </w:rPr>
        <w:br/>
      </w:r>
      <w:r w:rsidR="000D64D1"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2.16. </w:t>
      </w:r>
      <w:r w:rsidR="000D64D1" w:rsidRPr="00EF1021">
        <w:rPr>
          <w:rFonts w:ascii="Times New Roman" w:hAnsi="Times New Roman" w:cs="Times New Roman"/>
          <w:sz w:val="24"/>
          <w:szCs w:val="24"/>
        </w:rPr>
        <w:t xml:space="preserve">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2.17</w:t>
      </w:r>
      <w:r w:rsidRPr="00EF1021">
        <w:rPr>
          <w:rFonts w:ascii="Times New Roman" w:hAnsi="Times New Roman" w:cs="Times New Roman"/>
          <w:sz w:val="24"/>
          <w:szCs w:val="24"/>
        </w:rPr>
        <w:t>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2.18.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Отметка за выполненную письменную работу заносится в классный журнал к следующему уроку, за исключением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 xml:space="preserve">отметок за творческие работы по русскому языку и литературе в 5-9-х классах, они заносятся в классный журнал в течение недели после проведения творческих работ. 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При большом объеме письменных контрольных работ у учителя допускается заносить оценку в классный журнал в течение пяти календарных дней со дня проведения  письменной  контрольной работы.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2.19.</w:t>
      </w:r>
      <w:r w:rsidRPr="00EF1021">
        <w:rPr>
          <w:rFonts w:ascii="Times New Roman" w:hAnsi="Times New Roman" w:cs="Times New Roman"/>
          <w:sz w:val="24"/>
          <w:szCs w:val="24"/>
        </w:rPr>
        <w:t xml:space="preserve"> Текущую отметку выставляет учитель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>, ведущий учебный предмет в данном классе, либо учитель, заменяющий отсутствующего педагога на основании приказа директора Учреждения.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2.20.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обязан предоставить обучающемуся, отсутствовавшему на предыдущем (их) уроке(ах) по болезни, право получить консультацию по пропущенному материалу.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2.21.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имеет право обязать обучающегося выполнить пропущенные им письменные контрольные работы, сочинения, изложения, диктанты, практические,  лабораторные работы и за работы по обобщению материала, во время дополнительных занятий по предмету или на другом уроке, на котором присутствует обучающийся, в срок не позднее 10 учебных дней после пропусков уроков:</w:t>
      </w:r>
    </w:p>
    <w:p w:rsidR="000D64D1" w:rsidRPr="00EF1021" w:rsidRDefault="000D64D1" w:rsidP="00A951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по уважительной причине, обучающийся может получить консультацию учителя;</w:t>
      </w:r>
    </w:p>
    <w:p w:rsidR="000D64D1" w:rsidRPr="00EF1021" w:rsidRDefault="000D64D1" w:rsidP="00A951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по неуважительной причине, обучающийся должен подготовиться самостоятельно.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2.22.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Учителю запрещается выставлять текущую отметку за:</w:t>
      </w:r>
    </w:p>
    <w:p w:rsidR="000D64D1" w:rsidRPr="00EF1021" w:rsidRDefault="000D64D1" w:rsidP="00A951A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sz w:val="24"/>
          <w:szCs w:val="24"/>
          <w:lang w:eastAsia="ru-RU"/>
        </w:rPr>
        <w:t>поведение обучающегося на уроке или на перемене;</w:t>
      </w:r>
    </w:p>
    <w:p w:rsidR="000D64D1" w:rsidRPr="00EF1021" w:rsidRDefault="000D64D1" w:rsidP="00A951A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sz w:val="24"/>
          <w:szCs w:val="24"/>
          <w:lang w:eastAsia="ru-RU"/>
        </w:rPr>
        <w:t>отсутствие у обучающегося необходимых учебных материалов и пособий (в том числе дневника);</w:t>
      </w:r>
    </w:p>
    <w:p w:rsidR="000D64D1" w:rsidRPr="00EF1021" w:rsidRDefault="000D64D1" w:rsidP="00A951A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sz w:val="24"/>
          <w:szCs w:val="24"/>
          <w:lang w:eastAsia="ru-RU"/>
        </w:rPr>
        <w:t>работу, которую обучающийся не выполнял, в связи с отсутствием на уроке, на котором эта работа проводилась;</w:t>
      </w:r>
    </w:p>
    <w:p w:rsidR="000D64D1" w:rsidRPr="00EF1021" w:rsidRDefault="000D64D1" w:rsidP="00A951A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sz w:val="24"/>
          <w:szCs w:val="24"/>
          <w:lang w:eastAsia="ru-RU"/>
        </w:rPr>
        <w:t>не допускается выставление обучающемуся неудовлетворительной отметки при проведении текущего контроля успеваемости после длительного пропуска занятий по уважительной причине.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2.23.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 </w:t>
      </w:r>
      <w:r w:rsidRPr="00EF1021">
        <w:rPr>
          <w:rFonts w:ascii="Times New Roman" w:hAnsi="Times New Roman" w:cs="Times New Roman"/>
          <w:sz w:val="24"/>
          <w:szCs w:val="24"/>
        </w:rPr>
        <w:br/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F1021">
        <w:rPr>
          <w:rFonts w:ascii="Times New Roman" w:hAnsi="Times New Roman" w:cs="Times New Roman"/>
          <w:bCs/>
          <w:color w:val="000000"/>
          <w:sz w:val="24"/>
          <w:szCs w:val="24"/>
        </w:rPr>
        <w:t>24.</w:t>
      </w:r>
      <w:r w:rsidRPr="00EF1021">
        <w:rPr>
          <w:rFonts w:ascii="Times New Roman" w:hAnsi="Times New Roman" w:cs="Times New Roman"/>
          <w:color w:val="000000"/>
          <w:sz w:val="24"/>
          <w:szCs w:val="24"/>
        </w:rPr>
        <w:t xml:space="preserve"> По курсу ОРКСЭ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color w:val="000000"/>
          <w:sz w:val="24"/>
          <w:szCs w:val="24"/>
        </w:rPr>
        <w:t xml:space="preserve">вводится </w:t>
      </w:r>
      <w:r w:rsidR="00F42B98" w:rsidRPr="00EF1021">
        <w:rPr>
          <w:rFonts w:ascii="Times New Roman" w:hAnsi="Times New Roman" w:cs="Times New Roman"/>
          <w:color w:val="000000"/>
          <w:sz w:val="24"/>
          <w:szCs w:val="24"/>
        </w:rPr>
        <w:t xml:space="preserve">отметочное </w:t>
      </w:r>
      <w:r w:rsidRPr="00EF102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color w:val="000000"/>
          <w:sz w:val="24"/>
          <w:szCs w:val="24"/>
        </w:rPr>
        <w:t>систематизированных упражнений и тестовых заданий разных типов.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2.25</w:t>
      </w:r>
      <w:r w:rsidRPr="00EF10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F1021">
        <w:rPr>
          <w:rFonts w:ascii="Times New Roman" w:hAnsi="Times New Roman" w:cs="Times New Roman"/>
          <w:color w:val="000000"/>
          <w:sz w:val="24"/>
          <w:szCs w:val="24"/>
        </w:rPr>
        <w:t xml:space="preserve"> При изучении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color w:val="000000"/>
          <w:sz w:val="24"/>
          <w:szCs w:val="24"/>
        </w:rPr>
        <w:t>предметов по выбору, элективных курсов,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color w:val="000000"/>
          <w:sz w:val="24"/>
          <w:szCs w:val="24"/>
        </w:rPr>
        <w:t xml:space="preserve"> на изучение которых отводится 34 и </w:t>
      </w:r>
      <w:r w:rsidR="00846EE3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EF1021">
        <w:rPr>
          <w:rFonts w:ascii="Times New Roman" w:hAnsi="Times New Roman" w:cs="Times New Roman"/>
          <w:color w:val="000000"/>
          <w:sz w:val="24"/>
          <w:szCs w:val="24"/>
        </w:rPr>
        <w:t>менее часов в год, применяется безотметочная система оценивания усвоения учебного материала.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2.26.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Педагогические работники Учреждения доводят до сведения родителей (законных представителей) сведения о результатах текущего контроля успеваемости учащихся как посредством заполнения дневников, в том числе в электронной форме,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0D64D1" w:rsidRPr="00EF1021" w:rsidRDefault="000D64D1" w:rsidP="0078740A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 Итоговая промежуточная аттестация</w:t>
      </w:r>
    </w:p>
    <w:p w:rsidR="000D64D1" w:rsidRPr="00EF1021" w:rsidRDefault="000D64D1" w:rsidP="00A951A4">
      <w:pPr>
        <w:pStyle w:val="a7"/>
        <w:spacing w:before="0" w:beforeAutospacing="0" w:after="0" w:afterAutospacing="0"/>
        <w:jc w:val="both"/>
      </w:pPr>
      <w:r w:rsidRPr="00EF1021">
        <w:rPr>
          <w:b/>
          <w:bCs/>
        </w:rPr>
        <w:t>3.1.</w:t>
      </w:r>
      <w:r w:rsidRPr="00EF1021">
        <w:t xml:space="preserve"> Освоение основных образовательных программ начального общего образования, основного общего образования, среднего общего образования сопровождается итоговой промежуточной аттестацией учащихся.</w:t>
      </w:r>
    </w:p>
    <w:p w:rsidR="000D64D1" w:rsidRPr="00EF1021" w:rsidRDefault="000D64D1" w:rsidP="00A951A4">
      <w:pPr>
        <w:pStyle w:val="a7"/>
        <w:spacing w:before="0" w:beforeAutospacing="0" w:after="0" w:afterAutospacing="0"/>
        <w:jc w:val="both"/>
        <w:rPr>
          <w:color w:val="000000"/>
        </w:rPr>
      </w:pPr>
      <w:r w:rsidRPr="00EF1021">
        <w:rPr>
          <w:b/>
          <w:bCs/>
        </w:rPr>
        <w:t>3.2.</w:t>
      </w:r>
      <w:r w:rsidRPr="00EF1021">
        <w:t xml:space="preserve"> </w:t>
      </w:r>
      <w:r w:rsidRPr="00EF1021">
        <w:rPr>
          <w:color w:val="000000"/>
        </w:rPr>
        <w:t xml:space="preserve">Промежуточная аттестация </w:t>
      </w:r>
      <w:r w:rsidRPr="00EF1021">
        <w:t xml:space="preserve">обучающихся   осуществляется в форме регулярного ежедневного, четвертного (полугодового)  и годового контроля успеваемости обучающихся по  5-балльной отметочной  системе с </w:t>
      </w:r>
      <w:r w:rsidRPr="00EF1021">
        <w:rPr>
          <w:color w:val="000000"/>
        </w:rPr>
        <w:t xml:space="preserve">выставлением  четвертных отметок (2-9 классы), полугодовых отметок (10-11 классы) и годовых отметок (2-11 классы). </w:t>
      </w:r>
    </w:p>
    <w:p w:rsidR="000D64D1" w:rsidRPr="00EF1021" w:rsidRDefault="000D64D1" w:rsidP="00A951A4">
      <w:pPr>
        <w:pStyle w:val="a7"/>
        <w:spacing w:before="0" w:beforeAutospacing="0" w:after="0" w:afterAutospacing="0"/>
        <w:jc w:val="both"/>
      </w:pPr>
      <w:r w:rsidRPr="00EF1021">
        <w:rPr>
          <w:b/>
          <w:bCs/>
        </w:rPr>
        <w:t>3.3.</w:t>
      </w:r>
      <w:r w:rsidRPr="00EF1021">
        <w:t xml:space="preserve"> В 1 классе промежуточная аттестация проводится качественно, без выставления оценок.</w:t>
      </w:r>
    </w:p>
    <w:p w:rsidR="000D64D1" w:rsidRPr="00EF1021" w:rsidRDefault="000D64D1" w:rsidP="00A951A4">
      <w:pPr>
        <w:pStyle w:val="a7"/>
        <w:spacing w:before="0" w:beforeAutospacing="0" w:after="0" w:afterAutospacing="0"/>
        <w:jc w:val="both"/>
      </w:pPr>
      <w:r w:rsidRPr="00EF1021">
        <w:rPr>
          <w:b/>
          <w:bCs/>
        </w:rPr>
        <w:t>3.4.</w:t>
      </w:r>
      <w:r w:rsidRPr="00EF1021">
        <w:t xml:space="preserve"> По окончании учебного года  освоение образовательной программы, в том числе отдельной её части или всего объема учебного предмета, сопровождается  итоговой промежуточной аттестацией обучающихся, проводимой  в формах определенных учебным планом Учреждения. Итоговая промежуточная аттестация  проводится  по утвержденному графику.</w:t>
      </w:r>
    </w:p>
    <w:p w:rsidR="000D64D1" w:rsidRPr="00EF1021" w:rsidRDefault="000D64D1" w:rsidP="00A951A4">
      <w:pPr>
        <w:pStyle w:val="a7"/>
        <w:tabs>
          <w:tab w:val="left" w:pos="426"/>
          <w:tab w:val="left" w:pos="1418"/>
        </w:tabs>
        <w:spacing w:before="0" w:beforeAutospacing="0" w:after="0" w:afterAutospacing="0"/>
        <w:jc w:val="both"/>
      </w:pPr>
      <w:r w:rsidRPr="00EF1021">
        <w:t xml:space="preserve">     От итоговой промежуточной аттестации на основании справок из медицинского учреждения освобождаются дети-инвалиды по их желанию.  Список обучающихся, освобожденных от итоговой промежуточной аттестации, утверждается приказом директора школы.</w:t>
      </w:r>
    </w:p>
    <w:p w:rsidR="000D64D1" w:rsidRPr="00EF1021" w:rsidRDefault="000D64D1" w:rsidP="0078740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3.4.1.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Итоговая промежуточная аттестация обучающихся 9 и 11 классов проводится без сокращения учебного процесса не ранее, чем за  10 дней до проведения педагогического совета по допуску обучающихся 9 и 11 классов к государственной итоговой аттестации. </w:t>
      </w:r>
    </w:p>
    <w:p w:rsidR="000D64D1" w:rsidRPr="00EF1021" w:rsidRDefault="000D64D1" w:rsidP="0078740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3.4.2.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Итоговая промежуточная аттестация обучающихся переводных 2-8, 10 классов проводится без сокращения учебного процесса не ранее, чем за  10 дней до проведения педагогического совета по переводу обучающихся в следующий класс.</w:t>
      </w:r>
    </w:p>
    <w:p w:rsidR="000D64D1" w:rsidRPr="00EF1021" w:rsidRDefault="000D64D1" w:rsidP="0078740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3.4.3.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Итоговая промежуточная аттестация  проводится в обязательном порядке по русскому языку и математике, а также по другим общеобразовательным предметам в соответствии с настоящим Положением и планом работы школы. При этом  количество контрольных работ на итоговой промежуточной аттестации в классах начальной школы не более двух, в 5 – 8 классах не более трех, в 9 – 11 классах не более четырех.</w:t>
      </w:r>
    </w:p>
    <w:p w:rsidR="000D64D1" w:rsidRPr="00EF1021" w:rsidRDefault="000D64D1" w:rsidP="0078740A">
      <w:pPr>
        <w:pStyle w:val="a7"/>
        <w:spacing w:before="0" w:beforeAutospacing="0" w:after="0" w:afterAutospacing="0"/>
        <w:jc w:val="both"/>
      </w:pPr>
      <w:r w:rsidRPr="00EF1021">
        <w:rPr>
          <w:b/>
          <w:bCs/>
        </w:rPr>
        <w:t>3.4.4.</w:t>
      </w:r>
      <w:r w:rsidRPr="00EF1021">
        <w:t xml:space="preserve"> Формы промежуточной аттестации:</w:t>
      </w:r>
    </w:p>
    <w:p w:rsidR="000D64D1" w:rsidRPr="00EF1021" w:rsidRDefault="000D64D1" w:rsidP="00A951A4">
      <w:pPr>
        <w:pStyle w:val="a7"/>
        <w:spacing w:before="0" w:beforeAutospacing="0" w:after="0" w:afterAutospacing="0"/>
        <w:ind w:left="567"/>
        <w:jc w:val="both"/>
      </w:pPr>
    </w:p>
    <w:p w:rsidR="000D64D1" w:rsidRPr="00EF1021" w:rsidRDefault="000D64D1" w:rsidP="0078740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образование: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0"/>
        <w:gridCol w:w="1674"/>
        <w:gridCol w:w="6"/>
        <w:gridCol w:w="1668"/>
        <w:gridCol w:w="1674"/>
        <w:gridCol w:w="1674"/>
      </w:tblGrid>
      <w:tr w:rsidR="000D64D1" w:rsidRPr="00EF1021">
        <w:trPr>
          <w:trHeight w:val="257"/>
          <w:jc w:val="center"/>
        </w:trPr>
        <w:tc>
          <w:tcPr>
            <w:tcW w:w="2930" w:type="dxa"/>
            <w:vMerge w:val="restart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696" w:type="dxa"/>
            <w:gridSpan w:val="5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D64D1" w:rsidRPr="00EF1021">
        <w:trPr>
          <w:jc w:val="center"/>
        </w:trPr>
        <w:tc>
          <w:tcPr>
            <w:tcW w:w="2930" w:type="dxa"/>
            <w:vMerge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gridSpan w:val="2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4D1" w:rsidRPr="00EF1021">
        <w:trPr>
          <w:trHeight w:val="460"/>
          <w:jc w:val="center"/>
        </w:trPr>
        <w:tc>
          <w:tcPr>
            <w:tcW w:w="293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0" w:type="dxa"/>
            <w:gridSpan w:val="2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16" w:type="dxa"/>
            <w:gridSpan w:val="3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 </w:t>
            </w:r>
          </w:p>
        </w:tc>
      </w:tr>
      <w:tr w:rsidR="000D64D1" w:rsidRPr="00EF1021">
        <w:trPr>
          <w:trHeight w:val="460"/>
          <w:jc w:val="center"/>
        </w:trPr>
        <w:tc>
          <w:tcPr>
            <w:tcW w:w="293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0" w:type="dxa"/>
            <w:gridSpan w:val="2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6" w:type="dxa"/>
            <w:gridSpan w:val="3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D64D1" w:rsidRPr="00EF1021" w:rsidRDefault="000D64D1" w:rsidP="00A951A4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4D1" w:rsidRPr="00EF1021" w:rsidRDefault="000D64D1" w:rsidP="00A951A4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       Основное общее образование:</w:t>
      </w:r>
    </w:p>
    <w:p w:rsidR="000D64D1" w:rsidRPr="00EF1021" w:rsidRDefault="000D64D1" w:rsidP="00A951A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943"/>
        <w:gridCol w:w="1341"/>
        <w:gridCol w:w="1341"/>
        <w:gridCol w:w="1341"/>
        <w:gridCol w:w="1341"/>
        <w:gridCol w:w="1341"/>
      </w:tblGrid>
      <w:tr w:rsidR="000D64D1" w:rsidRPr="00EF1021">
        <w:trPr>
          <w:cantSplit/>
          <w:trHeight w:val="274"/>
        </w:trPr>
        <w:tc>
          <w:tcPr>
            <w:tcW w:w="2943" w:type="dxa"/>
            <w:vMerge w:val="restart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705" w:type="dxa"/>
            <w:gridSpan w:val="5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D64D1" w:rsidRPr="00EF1021">
        <w:trPr>
          <w:cantSplit/>
          <w:trHeight w:val="274"/>
        </w:trPr>
        <w:tc>
          <w:tcPr>
            <w:tcW w:w="2943" w:type="dxa"/>
            <w:vMerge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4D1" w:rsidRPr="00EF1021">
        <w:trPr>
          <w:cantSplit/>
          <w:trHeight w:val="274"/>
        </w:trPr>
        <w:tc>
          <w:tcPr>
            <w:tcW w:w="2943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023" w:type="dxa"/>
            <w:gridSpan w:val="3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ДКР – сжатое изложение, тестовая часть в форме ОГЭ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ДКР – сжатое изложение, тестовая часть, сочинение- рассуждение в форме ОГЭ</w:t>
            </w:r>
          </w:p>
        </w:tc>
      </w:tr>
      <w:tr w:rsidR="000D64D1" w:rsidRPr="00EF1021">
        <w:trPr>
          <w:trHeight w:val="375"/>
        </w:trPr>
        <w:tc>
          <w:tcPr>
            <w:tcW w:w="2943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1" w:rsidRPr="00EF1021">
        <w:trPr>
          <w:trHeight w:val="375"/>
        </w:trPr>
        <w:tc>
          <w:tcPr>
            <w:tcW w:w="2943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2" w:type="dxa"/>
            <w:gridSpan w:val="2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0D64D1" w:rsidRPr="00EF1021">
        <w:trPr>
          <w:trHeight w:val="375"/>
        </w:trPr>
        <w:tc>
          <w:tcPr>
            <w:tcW w:w="2943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1" w:rsidRPr="00EF1021">
        <w:trPr>
          <w:trHeight w:val="375"/>
        </w:trPr>
        <w:tc>
          <w:tcPr>
            <w:tcW w:w="2943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Тестовая  работа в форме ОГЭ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1" w:rsidRPr="00EF1021">
        <w:trPr>
          <w:trHeight w:val="375"/>
        </w:trPr>
        <w:tc>
          <w:tcPr>
            <w:tcW w:w="2943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ДКР контрольная работа в форме ОГЭ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1" w:rsidRPr="00EF1021">
        <w:trPr>
          <w:trHeight w:val="375"/>
        </w:trPr>
        <w:tc>
          <w:tcPr>
            <w:tcW w:w="2943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1" w:rsidRPr="00EF1021">
        <w:trPr>
          <w:trHeight w:val="375"/>
        </w:trPr>
        <w:tc>
          <w:tcPr>
            <w:tcW w:w="2943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ДКР тестирование в форме ОГЭ</w:t>
            </w:r>
          </w:p>
        </w:tc>
      </w:tr>
      <w:tr w:rsidR="000D64D1" w:rsidRPr="00EF1021">
        <w:trPr>
          <w:trHeight w:val="375"/>
        </w:trPr>
        <w:tc>
          <w:tcPr>
            <w:tcW w:w="2943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D64D1" w:rsidRPr="00EF1021">
        <w:trPr>
          <w:trHeight w:val="375"/>
        </w:trPr>
        <w:tc>
          <w:tcPr>
            <w:tcW w:w="2943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4D1" w:rsidRPr="00EF1021" w:rsidRDefault="000D64D1" w:rsidP="00A951A4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       Среднее общее образование:</w:t>
      </w:r>
    </w:p>
    <w:p w:rsidR="000D64D1" w:rsidRPr="00EF1021" w:rsidRDefault="000D64D1" w:rsidP="00A951A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150"/>
        <w:gridCol w:w="3150"/>
      </w:tblGrid>
      <w:tr w:rsidR="000D64D1" w:rsidRPr="00EF1021" w:rsidTr="00EF1021">
        <w:trPr>
          <w:trHeight w:val="348"/>
        </w:trPr>
        <w:tc>
          <w:tcPr>
            <w:tcW w:w="3420" w:type="dxa"/>
            <w:vMerge w:val="restart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00" w:type="dxa"/>
            <w:gridSpan w:val="2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D64D1" w:rsidRPr="00EF1021" w:rsidTr="00EF1021">
        <w:trPr>
          <w:trHeight w:val="552"/>
        </w:trPr>
        <w:tc>
          <w:tcPr>
            <w:tcW w:w="3420" w:type="dxa"/>
            <w:vMerge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64D1" w:rsidRPr="00EF1021" w:rsidTr="00EF1021">
        <w:trPr>
          <w:trHeight w:val="405"/>
        </w:trPr>
        <w:tc>
          <w:tcPr>
            <w:tcW w:w="342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ДКР – тестовая часть и , сочинение-рассуждение (определение проблемы и позиции автора) в форме ЕГЭ</w:t>
            </w:r>
          </w:p>
        </w:tc>
        <w:tc>
          <w:tcPr>
            <w:tcW w:w="315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ДКР – тестовая часть  в форме ЕГЭ</w:t>
            </w:r>
          </w:p>
        </w:tc>
      </w:tr>
      <w:tr w:rsidR="000D64D1" w:rsidRPr="00EF1021" w:rsidTr="00EF1021">
        <w:trPr>
          <w:trHeight w:val="405"/>
        </w:trPr>
        <w:tc>
          <w:tcPr>
            <w:tcW w:w="342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315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1" w:rsidRPr="00EF1021" w:rsidTr="00EF1021">
        <w:trPr>
          <w:trHeight w:val="405"/>
        </w:trPr>
        <w:tc>
          <w:tcPr>
            <w:tcW w:w="342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300" w:type="dxa"/>
            <w:gridSpan w:val="2"/>
            <w:vMerge w:val="restart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математике в форме ЕГЭ – базовый </w:t>
            </w:r>
            <w:r w:rsidRPr="00EF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</w:tr>
      <w:tr w:rsidR="000D64D1" w:rsidRPr="00EF1021" w:rsidTr="00EF1021">
        <w:trPr>
          <w:trHeight w:val="405"/>
        </w:trPr>
        <w:tc>
          <w:tcPr>
            <w:tcW w:w="342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6300" w:type="dxa"/>
            <w:gridSpan w:val="2"/>
            <w:vMerge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1" w:rsidRPr="00EF1021" w:rsidTr="00EF1021">
        <w:trPr>
          <w:trHeight w:val="405"/>
        </w:trPr>
        <w:tc>
          <w:tcPr>
            <w:tcW w:w="342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15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5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1" w:rsidRPr="00EF1021" w:rsidTr="00EF1021">
        <w:trPr>
          <w:trHeight w:val="420"/>
        </w:trPr>
        <w:tc>
          <w:tcPr>
            <w:tcW w:w="342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5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0D64D1" w:rsidRPr="00EF1021" w:rsidRDefault="000D64D1" w:rsidP="00A951A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4D1" w:rsidRPr="00EF1021" w:rsidRDefault="000D64D1" w:rsidP="0078740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3.4.5. </w:t>
      </w:r>
      <w:r w:rsidRPr="00EF1021">
        <w:rPr>
          <w:rFonts w:ascii="Times New Roman" w:hAnsi="Times New Roman" w:cs="Times New Roman"/>
          <w:sz w:val="24"/>
          <w:szCs w:val="24"/>
        </w:rPr>
        <w:t xml:space="preserve">  Неудовлетворительные результаты итоговой промежуточной аттестации по одному или нескольким учебным предметам или непрохождение итоговой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задолженность.</w:t>
      </w:r>
    </w:p>
    <w:p w:rsidR="000D64D1" w:rsidRPr="00EF1021" w:rsidRDefault="000D64D1" w:rsidP="0078740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3.4.6.</w:t>
      </w:r>
      <w:r w:rsidRPr="00EF1021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несовершеннолетнего обучающегося,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D64D1" w:rsidRPr="00EF1021" w:rsidRDefault="000D64D1" w:rsidP="0078740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3.4.7.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Обучающиеся, имеющие академическую задолженность, вправе пройти итоговую промежуточную аттестацию по соответствующему учебному предмету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обучающегося. </w:t>
      </w:r>
    </w:p>
    <w:p w:rsidR="000D64D1" w:rsidRPr="00EF1021" w:rsidRDefault="000D64D1" w:rsidP="0078740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3.4.8.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Для проведения итоговой промежуточной аттестации во второй раз создается комиссия.</w:t>
      </w:r>
    </w:p>
    <w:p w:rsidR="000D64D1" w:rsidRPr="00EF1021" w:rsidRDefault="000D64D1" w:rsidP="0078740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3.4.9.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Не допускается взимание платы с обучающихся за прохождение итоговой промежуточной аттестации.</w:t>
      </w:r>
    </w:p>
    <w:p w:rsidR="000D64D1" w:rsidRPr="00EF1021" w:rsidRDefault="000D64D1" w:rsidP="0078740A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3.4.10.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Обучающиеся, не прошедшие итоговую промежуточную аттестацию по уважительным причинам или имеющие академическую задолженность, переводятся в следующий класс условно.</w:t>
      </w:r>
      <w:r w:rsidRPr="00EF1021">
        <w:rPr>
          <w:rFonts w:ascii="Times New Roman" w:hAnsi="Times New Roman" w:cs="Times New Roman"/>
          <w:sz w:val="24"/>
          <w:szCs w:val="24"/>
        </w:rPr>
        <w:br/>
      </w: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3.4.11. </w:t>
      </w:r>
      <w:r w:rsidRPr="00EF1021">
        <w:rPr>
          <w:rFonts w:ascii="Times New Roman" w:hAnsi="Times New Roman" w:cs="Times New Roman"/>
          <w:sz w:val="24"/>
          <w:szCs w:val="24"/>
        </w:rPr>
        <w:t>Обучающиеся 9-х и 11-х классов, не имеющие академической задолженности и в полном объеме выполнившие учебный план, допускаются к государственной итоговой аттестации.</w:t>
      </w:r>
    </w:p>
    <w:p w:rsidR="000D64D1" w:rsidRPr="00EF1021" w:rsidRDefault="000D64D1" w:rsidP="0078740A">
      <w:pPr>
        <w:pStyle w:val="1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3.4.12.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D64D1" w:rsidRPr="00EF1021" w:rsidRDefault="000D64D1" w:rsidP="0078740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3.4.13.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Проведение итоговой промежуточной аттестации фиксируется в классных журналах соответствующими записями. Оценки выставляются в журнал и учитываются при выставлении оценки за четвертую четверть обучающимся 2-9 классов, за второе полугодие обучающимся 10-11 классов. Результаты итоговой промежуточной аттестации оцениваются по пятибалльной системе.</w:t>
      </w:r>
    </w:p>
    <w:p w:rsidR="000D64D1" w:rsidRPr="00EF1021" w:rsidRDefault="000D64D1" w:rsidP="0078740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3.4.14.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Аттестационные материалы разрабатываются  учителями совместно с руководителями методических объединений предметных областей и утверждаются Методическим советом Учреждения.</w:t>
      </w:r>
    </w:p>
    <w:p w:rsidR="000D64D1" w:rsidRPr="00EF1021" w:rsidRDefault="000D64D1" w:rsidP="0078740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3.4.15.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При составлении графика проведения итоговой промежуточной аттестации предусматривается следующее:</w:t>
      </w:r>
    </w:p>
    <w:p w:rsidR="000D64D1" w:rsidRPr="00EF1021" w:rsidRDefault="000D64D1" w:rsidP="0078740A">
      <w:pPr>
        <w:pStyle w:val="11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В один день проводится не более одного аттестационного мероприятия.</w:t>
      </w:r>
    </w:p>
    <w:p w:rsidR="000D64D1" w:rsidRPr="00EF1021" w:rsidRDefault="000D64D1" w:rsidP="0078740A">
      <w:pPr>
        <w:pStyle w:val="11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Аттестационные мероприятия проводятся в часы проведения уроков по данному предмету согласно расписанию занятий и не должны превышать времени  отведенного на 1 – 2 урока.</w:t>
      </w:r>
    </w:p>
    <w:p w:rsidR="000D64D1" w:rsidRPr="00EF1021" w:rsidRDefault="000D64D1" w:rsidP="0078740A">
      <w:pPr>
        <w:pStyle w:val="11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 Длительность перерыва между аттестационными мероприятиями должна быть не менее двух дней, исключая выходные.</w:t>
      </w:r>
    </w:p>
    <w:p w:rsidR="00BD4981" w:rsidRPr="00EF1021" w:rsidRDefault="00BD498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4D1" w:rsidRPr="00EF1021" w:rsidRDefault="000D64D1" w:rsidP="00BD498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4. Выставление отметок за четверть и полугодие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Отметка обучающегося за четверть (2-9 классы) и полугодие (10 – 11 классы) выставляется на основе результатов текущего контроля успеваемости как округленное (по правилам математического округления) до целого числа среднее арифметическое текущих оценок, с учетом результатов письменных контрольных работ, которые являются приоритетными и однозначно подтверждают  отметку за четверть и полугодие.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EF1021">
        <w:rPr>
          <w:rFonts w:ascii="Times New Roman" w:hAnsi="Times New Roman" w:cs="Times New Roman"/>
          <w:sz w:val="24"/>
          <w:szCs w:val="24"/>
        </w:rPr>
        <w:t>Для объективной аттестации</w:t>
      </w: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EF1021">
        <w:rPr>
          <w:rFonts w:ascii="Times New Roman" w:hAnsi="Times New Roman" w:cs="Times New Roman"/>
          <w:sz w:val="24"/>
          <w:szCs w:val="24"/>
        </w:rPr>
        <w:t xml:space="preserve">а четверть у обучающегося в журнале должно быть выставлено не менее: </w:t>
      </w:r>
    </w:p>
    <w:p w:rsidR="000D64D1" w:rsidRPr="00EF1021" w:rsidRDefault="000D64D1" w:rsidP="00BD4981">
      <w:pPr>
        <w:pStyle w:val="a3"/>
        <w:numPr>
          <w:ilvl w:val="0"/>
          <w:numId w:val="24"/>
        </w:numPr>
        <w:tabs>
          <w:tab w:val="clear" w:pos="720"/>
          <w:tab w:val="num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3 (трех) текущих отметок при изучении предмета в рамках 1 (одного) часа в неделю, </w:t>
      </w:r>
    </w:p>
    <w:p w:rsidR="000D64D1" w:rsidRPr="00EF1021" w:rsidRDefault="000D64D1" w:rsidP="00BD4981">
      <w:pPr>
        <w:pStyle w:val="a3"/>
        <w:numPr>
          <w:ilvl w:val="0"/>
          <w:numId w:val="24"/>
        </w:numPr>
        <w:tabs>
          <w:tab w:val="clear" w:pos="720"/>
          <w:tab w:val="num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5 (пяти) текущих отметок при изучении предмета в рамках 2 (двух) часов в неделю, </w:t>
      </w:r>
    </w:p>
    <w:p w:rsidR="000D64D1" w:rsidRPr="00EF1021" w:rsidRDefault="000D64D1" w:rsidP="00BD4981">
      <w:pPr>
        <w:pStyle w:val="a3"/>
        <w:numPr>
          <w:ilvl w:val="0"/>
          <w:numId w:val="24"/>
        </w:numPr>
        <w:tabs>
          <w:tab w:val="clear" w:pos="720"/>
          <w:tab w:val="num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lastRenderedPageBreak/>
        <w:t xml:space="preserve">7 (семи) текущих отметок при изучении предмета в рамках 3 (трех) и более часов в неделю. 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EF1021">
        <w:rPr>
          <w:rFonts w:ascii="Times New Roman" w:hAnsi="Times New Roman" w:cs="Times New Roman"/>
          <w:sz w:val="24"/>
          <w:szCs w:val="24"/>
        </w:rPr>
        <w:t>Для объективной аттестации</w:t>
      </w: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EF1021">
        <w:rPr>
          <w:rFonts w:ascii="Times New Roman" w:hAnsi="Times New Roman" w:cs="Times New Roman"/>
          <w:sz w:val="24"/>
          <w:szCs w:val="24"/>
        </w:rPr>
        <w:t xml:space="preserve">а полугодие у обучающегося в журнале должно быть выставлено не менее: </w:t>
      </w:r>
    </w:p>
    <w:p w:rsidR="000D64D1" w:rsidRPr="00EF1021" w:rsidRDefault="000D64D1" w:rsidP="00A951A4">
      <w:pPr>
        <w:pStyle w:val="a3"/>
        <w:numPr>
          <w:ilvl w:val="0"/>
          <w:numId w:val="2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5 (пяти) текущих отметок при изучении предмета в рамках 1 (одного) часа в неделю, </w:t>
      </w:r>
    </w:p>
    <w:p w:rsidR="000D64D1" w:rsidRPr="00EF1021" w:rsidRDefault="000D64D1" w:rsidP="00A951A4">
      <w:pPr>
        <w:pStyle w:val="a3"/>
        <w:numPr>
          <w:ilvl w:val="0"/>
          <w:numId w:val="2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8 (восьми) текущих отметок при изучении предмета в рамках 2 (двух) часов в неделю, </w:t>
      </w:r>
    </w:p>
    <w:p w:rsidR="000D64D1" w:rsidRPr="00EF1021" w:rsidRDefault="000D64D1" w:rsidP="00A951A4">
      <w:pPr>
        <w:pStyle w:val="a3"/>
        <w:numPr>
          <w:ilvl w:val="0"/>
          <w:numId w:val="2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 xml:space="preserve">10 (десяти) текущих отметок при изучении предмета в рамках 3 (трех) и более часов в неделю. 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>Четвертную (полугодовую) и годовую отметку выставляет учитель, ведущий учебный предмет в данном классе, а в случае его отсутствия учитель, замещающий уроки на основании приказа директора  Учреждения.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улучшения  отметок за четверть (полугодие)  учитель  информирует классного руководителя  о предварительных отметках за четверть (полугодие) за две недели до окончания четверти (полугодия).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4.6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>. Четвертная (полугодовая) отметка по предмету выставляется учителем в классный журнал  не позднее, чем за три календарных дня до первого дня каникул, ели иное не прописано в приказе по Учреждению по организованном окончании учебной четверти, года.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4.7.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четверти выставляются отметки по всем предметам учебного плана, за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sz w:val="24"/>
          <w:szCs w:val="24"/>
          <w:lang w:eastAsia="ru-RU"/>
        </w:rPr>
        <w:t>исключением предметов, по которым предусмотрено программой безотметочное обучение.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4.8.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Классные руководители доводят до сведения родителей (законных  представителей)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 xml:space="preserve">сведения о результатах четвертной (полугодовой) аттестации путём выставления отметок в дневники обучающихся, в том, числе и электронный дневник. 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В случае неудовлетворительных результатов аттестации – в письменной форме под роспись родителей (законных представителей)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>обучающихся с указанием даты ознакомления. Письменное сообщение хранится в личном деле обучающегося, копия у заместителя директора по учебной работе.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4.9.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4.10.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>желании пройти четвертную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(полугодовую) промежуточную </w:t>
      </w:r>
      <w:r w:rsidRPr="00EF1021">
        <w:rPr>
          <w:rFonts w:ascii="Times New Roman" w:hAnsi="Times New Roman" w:cs="Times New Roman"/>
          <w:sz w:val="24"/>
          <w:szCs w:val="24"/>
        </w:rPr>
        <w:t>аттестацию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>не позднее, чем за неделю до начала каникул. Заместитель директора по учебной работе составляет график зачётных мероприятий в каникулярное время, который утверждается приказом директора Учреждения. Результаты зачётов по предмету (предметам) выставляются в классный журнал, и проводится аттестация данных обучающихся.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4.11. 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По итогам четверти (полугодия) обучающемуся выставляется «н/а» (не аттестован), если он пропустил 2/3 учебных занятий и не может предъявить к оцениванию  самостоятельно выполненные работы. 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4.12.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Обучающиеся, пропустившие по не зависящим от них обстоятельствам 2/3 учебного времени, не аттестуются по итогам четверти. Вопрос об аттестации таких</w:t>
      </w:r>
      <w:r w:rsidRPr="00EF10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> обучающихся, решается в индивидуальном порядке.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4.13</w:t>
      </w:r>
      <w:r w:rsidRPr="00EF1021">
        <w:rPr>
          <w:rFonts w:ascii="Times New Roman" w:hAnsi="Times New Roman" w:cs="Times New Roman"/>
          <w:sz w:val="24"/>
          <w:szCs w:val="24"/>
        </w:rPr>
        <w:t>. Особенности сроков и порядка проведения четвертной (полугодовой) промежуточной аттестации могут быть установлены Учреждением для следующих категорий учащихся по заявлению учащихся (их законных представителей): </w:t>
      </w:r>
    </w:p>
    <w:p w:rsidR="000D64D1" w:rsidRPr="00EF1021" w:rsidRDefault="000D64D1" w:rsidP="00A951A4">
      <w:pPr>
        <w:pStyle w:val="a3"/>
        <w:numPr>
          <w:ilvl w:val="0"/>
          <w:numId w:val="4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 </w:t>
      </w:r>
    </w:p>
    <w:p w:rsidR="000D64D1" w:rsidRPr="00EF1021" w:rsidRDefault="000D64D1" w:rsidP="00A951A4">
      <w:pPr>
        <w:pStyle w:val="a3"/>
        <w:numPr>
          <w:ilvl w:val="0"/>
          <w:numId w:val="4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отъезжающих на постоянное место жительства за рубеж;</w:t>
      </w:r>
    </w:p>
    <w:p w:rsidR="000D64D1" w:rsidRPr="00EF1021" w:rsidRDefault="000D64D1" w:rsidP="00A951A4">
      <w:pPr>
        <w:pStyle w:val="a3"/>
        <w:numPr>
          <w:ilvl w:val="0"/>
          <w:numId w:val="4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для  иных учащихся по решению педагогического совета. </w:t>
      </w:r>
    </w:p>
    <w:p w:rsidR="000D64D1" w:rsidRPr="00EF1021" w:rsidRDefault="000D64D1" w:rsidP="00A951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4.14.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Для учащихся, обучающихся по индивидуальному учебному плану, сроки и порядок проведения четвертной (полугодовой) промежуточной аттестации определяются индивидуальным учебным планом.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4.15.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Итоги четвертной (полугодовой) промежуточной аттестации обсуждаются на заседаниях методических объединений и педагогического совета Учреждения.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4D1" w:rsidRPr="00EF1021" w:rsidRDefault="000D64D1" w:rsidP="00BD498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5. Выставление отметок за год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учебного года обучающимся выставляются годовые отметки по пятибалльной системе по всем предметам учебного плана.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Style w:val="ad"/>
          <w:rFonts w:ascii="Times New Roman" w:hAnsi="Times New Roman" w:cs="Times New Roman"/>
          <w:color w:val="000000"/>
          <w:sz w:val="24"/>
          <w:szCs w:val="24"/>
        </w:rPr>
        <w:t>5.2.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>Годовые отметки по всем учебным предметам выставляются учителями до окончания учебных занятий, но не ранее чем за три дня до окончания учебного года,  на основании фактического уровня знаний, умений и навыков обучающихся к концу учебного года с учетом четвертных (полугодовых) оценок и итогового промежуточного контроля.</w:t>
      </w:r>
    </w:p>
    <w:p w:rsidR="00BD4981" w:rsidRPr="00EF1021" w:rsidRDefault="000D64D1" w:rsidP="00BD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Годовая отметка по предмету в 2 – 9 классах определяется н</w:t>
      </w:r>
      <w:r w:rsidR="00BD4981" w:rsidRPr="00EF1021">
        <w:rPr>
          <w:rFonts w:ascii="Times New Roman" w:hAnsi="Times New Roman" w:cs="Times New Roman"/>
          <w:sz w:val="24"/>
          <w:szCs w:val="24"/>
          <w:lang w:eastAsia="ru-RU"/>
        </w:rPr>
        <w:t>а основании четвертных отметок.</w:t>
      </w:r>
    </w:p>
    <w:p w:rsidR="000D64D1" w:rsidRPr="00EF1021" w:rsidRDefault="000D64D1" w:rsidP="00BD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5.3.1.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 Годовая отметка по предметам выставляется как округленное (по правилам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sz w:val="24"/>
          <w:szCs w:val="24"/>
          <w:lang w:eastAsia="ru-RU"/>
        </w:rPr>
        <w:t>математического округления) до целого числа среднее арифметическое четвертных отметок, однако в затруднительных случаях необходимо воспользоваться следующей схемой выставления годовых оценок в 2-9 классах с учетом результатов  итоговой промежуточной аттестации проводимой в четвертой четверти: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5"/>
        <w:gridCol w:w="1905"/>
      </w:tblGrid>
      <w:tr w:rsidR="000D64D1" w:rsidRPr="00EF1021">
        <w:trPr>
          <w:trHeight w:val="149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D64D1" w:rsidRPr="00EF1021">
        <w:trPr>
          <w:trHeight w:val="270"/>
        </w:trPr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D64D1" w:rsidRPr="00EF1021" w:rsidRDefault="000D64D1" w:rsidP="00BD49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5.3.2.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 Один балл (1) выставляется, если средний балл четвертных оценок обучающегося по пр</w:t>
      </w:r>
      <w:r w:rsidR="00BD4981" w:rsidRPr="00EF1021">
        <w:rPr>
          <w:rFonts w:ascii="Times New Roman" w:hAnsi="Times New Roman" w:cs="Times New Roman"/>
          <w:sz w:val="24"/>
          <w:szCs w:val="24"/>
          <w:lang w:eastAsia="ru-RU"/>
        </w:rPr>
        <w:t>едмету не превышает 1,4 балла. 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 Годовая отметка по предмету в 10 - 11 классах определяется на основании  полугодовых отметок с преобладающим значением результата второго полугодия, учитывая результаты итоговой промежуточной аттестации.</w:t>
      </w:r>
    </w:p>
    <w:p w:rsidR="000D64D1" w:rsidRPr="00EF1021" w:rsidRDefault="000D64D1" w:rsidP="00BD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5.4.1.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Годовая отметка по предметам в 10-11 классах выставляется как округленное (по правилам математического округления) до целого числа среднее арифметическое отметок за 1 и 2 полугодие, </w:t>
      </w:r>
      <w:r w:rsidR="00BD4981"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выставлении годовых необходим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воспользоваться следующей схемой  выставления годовых оценок в 10-11 классах: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3175"/>
        <w:gridCol w:w="3175"/>
      </w:tblGrid>
      <w:tr w:rsidR="000D64D1" w:rsidRPr="00EF1021">
        <w:trPr>
          <w:trHeight w:val="149"/>
        </w:trPr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</w:tr>
      <w:tr w:rsidR="000D64D1" w:rsidRPr="00EF1021">
        <w:trPr>
          <w:trHeight w:val="270"/>
        </w:trPr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4D1" w:rsidRPr="00EF1021">
        <w:trPr>
          <w:trHeight w:val="270"/>
        </w:trPr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64D1" w:rsidRPr="00EF1021">
        <w:trPr>
          <w:trHeight w:val="270"/>
        </w:trPr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64D1" w:rsidRPr="00EF1021">
        <w:trPr>
          <w:trHeight w:val="270"/>
        </w:trPr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D1" w:rsidRPr="00EF1021">
        <w:trPr>
          <w:trHeight w:val="270"/>
        </w:trPr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D1" w:rsidRPr="00EF1021">
        <w:trPr>
          <w:trHeight w:val="270"/>
        </w:trPr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</w:tcPr>
          <w:p w:rsidR="000D64D1" w:rsidRPr="00EF1021" w:rsidRDefault="000D64D1" w:rsidP="00A95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4D1" w:rsidRPr="00EF1021" w:rsidRDefault="000D64D1" w:rsidP="00BD49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5.4.2.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 Один балл (1) выставляется, если средний балл полугодовых оценок обучающегося по предмету не превышает 1,4 балла. 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5.5. </w:t>
      </w:r>
      <w:r w:rsidRPr="00EF1021">
        <w:rPr>
          <w:rFonts w:ascii="Times New Roman" w:hAnsi="Times New Roman" w:cs="Times New Roman"/>
          <w:sz w:val="24"/>
          <w:szCs w:val="24"/>
        </w:rPr>
        <w:t xml:space="preserve"> Классные руководители доводят до сведения родителей (законных представителей)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 xml:space="preserve">сведения о результатах годовой  аттестации путём выставления отметок в дневники обучающихся, в том, числе и электронный дневник. 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В случае неудовлетворительных результатов аттестации – в письменной форме под роспись родителей (законных представителей) 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>обучающихся с указанием даты ознакомления. Письменное сообщение хранится в личном деле обучающегося, копия у заместителя директора по учебной работе.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5.6.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Годовые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перевода обучающегося в следующий класс, для допуска к государственной итоговой аттестации.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5.7. </w:t>
      </w:r>
      <w:r w:rsidRPr="00EF1021">
        <w:rPr>
          <w:rFonts w:ascii="Times New Roman" w:hAnsi="Times New Roman" w:cs="Times New Roman"/>
          <w:sz w:val="24"/>
          <w:szCs w:val="24"/>
        </w:rPr>
        <w:t>Результаты годовой 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5.8.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академической задолженности за год обучающемуся предоставляется возможность сдать задолженность по предмету в срок до 20 июня.  В случае неуспешной сдачи задолженности предоставляется второй срок  до 1 (первого) октября (п. 5 ст. 58 ФЗ «Об образовании в Российской Федерации» от 29.12.2012  № 273-ФЗ).</w:t>
      </w:r>
    </w:p>
    <w:p w:rsidR="000D64D1" w:rsidRPr="00EF1021" w:rsidRDefault="000D64D1" w:rsidP="00A9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5.9.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 (п. 8 ст. 58 ФЗ «Об образовании в Российской Федерации» от 29.12.2012 № 273-ФЗ).</w:t>
      </w:r>
    </w:p>
    <w:p w:rsidR="000D64D1" w:rsidRPr="00EF1021" w:rsidRDefault="000D64D1" w:rsidP="00A9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5.10.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 в Школе,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(п.9 cт. 58 ФЗ «Об образовании в Российской Федерации» от 29.12.2012 № 273-ФЗ).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4D1" w:rsidRPr="00EF1021" w:rsidRDefault="000D64D1" w:rsidP="0055709A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6. Выставление итоговых отметок в документ об образовании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В аттестат об основном общем образовании выпускнику, успешно прошедшему  государственную итоговую аттестацию, выставляются итоговые отметки по каждому учебному предмету учебного плана Учреждения согласно действующего на данный период законодательства.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6.2. 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В аттестат о среднем общем образовании выпускнику, успешно прошедшему  государственную итоговую аттестацию, выставляются итоговые отметки по каждому учебному предмету учебного плана Учреждения согласно действующего на данный период законодательства.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4D1" w:rsidRPr="00EF1021" w:rsidRDefault="000D64D1" w:rsidP="0055709A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7. Порядок перевода обучающихся в следующий класс.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Перевод обучающегося в следующий класс осуществляется по решению педагогического совета Учреждения.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>Обучающиеся, освоившие в полном объеме образовательную программу учебного года, переводятся в следующий класс. Перевод обучающихся в следующий класс осуществляется при положительных годовых оценках.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Style w:val="ad"/>
          <w:rFonts w:ascii="Times New Roman" w:hAnsi="Times New Roman" w:cs="Times New Roman"/>
          <w:color w:val="000000"/>
          <w:sz w:val="24"/>
          <w:szCs w:val="24"/>
        </w:rPr>
        <w:t>7.3.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EF1021">
        <w:rPr>
          <w:rFonts w:ascii="Times New Roman" w:hAnsi="Times New Roman" w:cs="Times New Roman"/>
          <w:sz w:val="24"/>
          <w:szCs w:val="24"/>
        </w:rPr>
        <w:t>В исключительных случаях по решению педсовета обучающиеся могут быть условно переведены с неудовлетворительной  оценкой в следующий класс.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Обучающиеся, условно переведенные в следующий класс,  обязаны ликвидировать академическую задолженность.</w:t>
      </w:r>
    </w:p>
    <w:p w:rsidR="000D64D1" w:rsidRPr="00EF1021" w:rsidRDefault="000D64D1" w:rsidP="00A951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обучающегося, обязаны создать условия обучающемуся, для ликвидации академической задолженности и обеспечить контроль за своевременностью ее ликвидации.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Style w:val="ad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7.4. </w:t>
      </w:r>
      <w:r w:rsidRPr="00EF1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F1021">
        <w:rPr>
          <w:rFonts w:ascii="Times New Roman" w:hAnsi="Times New Roman" w:cs="Times New Roman"/>
          <w:sz w:val="24"/>
          <w:szCs w:val="24"/>
        </w:rPr>
        <w:t>Перевод обучающихся может быть отложен по решению педсовета до ликвидации задолженности по 1 предмету до начала нового следующего учебного года.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Style w:val="ad"/>
          <w:rFonts w:ascii="Times New Roman" w:hAnsi="Times New Roman" w:cs="Times New Roman"/>
          <w:color w:val="000000"/>
          <w:sz w:val="24"/>
          <w:szCs w:val="24"/>
        </w:rPr>
        <w:t>7.5</w:t>
      </w:r>
      <w:r w:rsidRPr="00EF1021">
        <w:rPr>
          <w:rFonts w:ascii="Times New Roman" w:hAnsi="Times New Roman" w:cs="Times New Roman"/>
          <w:sz w:val="24"/>
          <w:szCs w:val="24"/>
        </w:rPr>
        <w:t xml:space="preserve">. Обучающиеся на ступенях начального и основного общего образования, не освоившие программу учебного года и имеющие академическую задолженность,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получать образование в иных формах. 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 xml:space="preserve">7.6. </w:t>
      </w:r>
      <w:r w:rsidRPr="00EF1021">
        <w:rPr>
          <w:rFonts w:ascii="Times New Roman" w:hAnsi="Times New Roman" w:cs="Times New Roman"/>
          <w:sz w:val="24"/>
          <w:szCs w:val="24"/>
        </w:rPr>
        <w:t xml:space="preserve">Обучающиеся на ступени среднего  общего образования, не освоившие программу учебного года по очной форме обучения,  продолжают получать образование в иных формах. 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7.7.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Обучающиеся начальной школы, не справляющиеся с учебной программой, должны быть направлены на ПМПК, которое выдает решение о дальнейшем обучении учащегося.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4D1" w:rsidRPr="00EF1021" w:rsidRDefault="000D64D1" w:rsidP="005570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8. Особенности проведения промежуточной аттестации экстернов</w:t>
      </w:r>
    </w:p>
    <w:p w:rsidR="000D64D1" w:rsidRPr="00EF1021" w:rsidRDefault="000D64D1" w:rsidP="00A951A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8.1.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Учреждение предоставляет лицам, осваивающим основную образовательную программу в форме самообразования или семейного образования, либо обучавшимся по не имеющей государственной аккредитации образовательной программе, возможность пройти экстерном промежуточную и/или государственную итоговую аттестацию.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8.2.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Гражданин, желающий пройти промежуточную аттестацию в Учреждении,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в образовательную организацию для прохождения промежуточной аттестации. 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8.3.</w:t>
      </w:r>
      <w:r w:rsidRPr="00EF1021">
        <w:rPr>
          <w:rFonts w:ascii="Times New Roman" w:hAnsi="Times New Roman" w:cs="Times New Roman"/>
          <w:sz w:val="24"/>
          <w:szCs w:val="24"/>
        </w:rPr>
        <w:t xml:space="preserve">  Гражданин, желающий пройти промежуточную аттестацию (его законные представители) должен подать заявление о зачислении его в образовательную организацию для прохождения промежуточной аттестации не позднее, чем за месяц до начала проведения соответствующей промежуточной аттестации.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8.4.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Лица, не имеющие основного общего или среднего общего образования, проходят экстерном  аттестацию бесплатно.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8.5.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прохождении аттестации экстерны пользуются академическими правами обучающихся по соответствующей образовательной программе (пользование учебной литературой из библиотечного фонда школы, посещение лабораторных и практических занятий, участие в олимпиадах и конкурсах, в централизованном тестировании).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8.6.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021">
        <w:rPr>
          <w:rFonts w:ascii="Times New Roman" w:hAnsi="Times New Roman" w:cs="Times New Roman"/>
          <w:sz w:val="24"/>
          <w:szCs w:val="24"/>
        </w:rPr>
        <w:t xml:space="preserve"> В Учреждении промежуточная аттестация экстернов проводится два раза в год – с 10 по 30 декабря за </w:t>
      </w:r>
      <w:r w:rsidRPr="00EF10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полугодие; с 10 по 30 мая за </w:t>
      </w:r>
      <w:r w:rsidRPr="00EF10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полугодие.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 экстернов проводится по всем предметам учебного плана в форме письменных контрольных работ, тестов, устных (по билетам) зачетов, собеседований и заканчивается выставлением полугодовых (за </w:t>
      </w:r>
      <w:r w:rsidRPr="00EF10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полугодие, за </w:t>
      </w:r>
      <w:r w:rsidRPr="00EF10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полугодие) и годовых (при наличии документов, подтверждающих уровень освоения программ за </w:t>
      </w:r>
      <w:r w:rsidRPr="00EF10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1021">
        <w:rPr>
          <w:rFonts w:ascii="Times New Roman" w:hAnsi="Times New Roman" w:cs="Times New Roman"/>
          <w:sz w:val="24"/>
          <w:szCs w:val="24"/>
        </w:rPr>
        <w:t xml:space="preserve">, </w:t>
      </w:r>
      <w:r w:rsidRPr="00EF10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полугодие) оценок для экстернов 2-11 классов. Промежуточная аттестация экстернов 1 класса проводится без выставления оценок. 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ab/>
        <w:t>По заявлению родителей администрация Учреждения может изменить сроки проведения промежуточной аттестации, но не более чем на 30 дней.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ab/>
        <w:t xml:space="preserve">Расписание проведения промежуточной аттестации и формы проведения промежуточной аттестации по каждому предмету устанавливаются администрацией Учреждения и доводятся до сведения родителей (законных представителей) несовершеннолетних экстернов, до сведения совершеннолетних экстернов не позднее чем через 3 рабочих дня после подачи в Учреждение заявления о прохождении промежуточной аттестации.  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 экстернов проводиться аттестационными комиссиями, создаваемыми в Учреждении по каждому предмету. В состав аттестационной комиссии по каждому общеобразовательному предмету входи не менее 3-х членов; возглавляет работу аттестационной комиссии председатель аттестационной комиссии. Каждое заседание аттестационной комиссии по проведению промежуточной аттестации экстернов оформляется протоколом; материалы промежуточной аттестации экстернов хранятся в Учреждении не менее 1 года.  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8.7</w:t>
      </w:r>
      <w:r w:rsidRPr="00EF1021">
        <w:rPr>
          <w:rFonts w:ascii="Times New Roman" w:hAnsi="Times New Roman" w:cs="Times New Roman"/>
          <w:sz w:val="24"/>
          <w:szCs w:val="24"/>
        </w:rPr>
        <w:t xml:space="preserve">. Утверждение результатов промежуточной аттестации экстернов. Решения аттестационных комиссий утверждаются педагогическим советом школы и приказом по школе не позднее последнего дня аттестации. Приказ об утверждении результатов промежуточной аттестации </w:t>
      </w:r>
      <w:r w:rsidRPr="00EF1021">
        <w:rPr>
          <w:rFonts w:ascii="Times New Roman" w:hAnsi="Times New Roman" w:cs="Times New Roman"/>
          <w:sz w:val="24"/>
          <w:szCs w:val="24"/>
        </w:rPr>
        <w:lastRenderedPageBreak/>
        <w:t>экстерна содержит, в том числе, табель полугодовых (годовых) оценок, полученных экстерном в ходе промежуточной аттестации по всем предметам.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</w:rPr>
        <w:tab/>
        <w:t xml:space="preserve">Результаты промежуточной аттестации фиксируются в классном журнале и в дневнике экстерна. 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8.8.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Экстерн имеет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8.9.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Учреждение обеспечивает аттестацию экстернов за счёт бюджетных ассигнований, предусмотренных на оказание государственных услуг в виде субсидии на выполнение государственного задания.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8.10.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Заявление установленной формы о прохождении аттестации  экстерном подаётся директору Учреждения совершеннолетним гражданином лично или родителями (законными представителями) несовершеннолетнего гражданина.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с заявлением предоставляются следующие документы:</w:t>
      </w:r>
    </w:p>
    <w:p w:rsidR="000D64D1" w:rsidRPr="00EF1021" w:rsidRDefault="000D64D1" w:rsidP="00A951A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 документа, удостоверяющего личность совершеннолетнего гражданина;</w:t>
      </w:r>
    </w:p>
    <w:p w:rsidR="000D64D1" w:rsidRPr="00EF1021" w:rsidRDefault="000D64D1" w:rsidP="00A951A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 несовершеннолетнего гражданина;</w:t>
      </w:r>
    </w:p>
    <w:p w:rsidR="000D64D1" w:rsidRPr="00EF1021" w:rsidRDefault="000D64D1" w:rsidP="00A951A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обучающихся);</w:t>
      </w:r>
    </w:p>
    <w:p w:rsidR="000D64D1" w:rsidRPr="00EF1021" w:rsidRDefault="000D64D1" w:rsidP="00A951A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личное дело;</w:t>
      </w:r>
    </w:p>
    <w:p w:rsidR="000D64D1" w:rsidRPr="00EF1021" w:rsidRDefault="000D64D1" w:rsidP="00A951A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образовательной организации, документ об основном общем образовании);</w:t>
      </w:r>
    </w:p>
    <w:p w:rsidR="000D64D1" w:rsidRPr="00EF1021" w:rsidRDefault="000D64D1" w:rsidP="00A951A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 быть предоставлены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</w:t>
      </w:r>
    </w:p>
    <w:p w:rsidR="000D64D1" w:rsidRPr="00EF1021" w:rsidRDefault="000D64D1" w:rsidP="00A951A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отсутствии личного дела, Учреждение оформляет личное дело на время прохождения аттестации.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8.11.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Результаты освоения экстерном  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деятельность, засчитываются.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8.12.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Срок подачи заявления о прохождении промежуточной аттестации экстерном – 1 месяц. Срок подачи заявления для прохождения государственной итоговой аттестации – 4 месяца.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8.13.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Директор  издаёт приказ о зачислении экстерна в Учреждение  для прохождения аттестации, в котором устанавливаются сроки и формы промежуточной аттестации. Копия приказа хранится в личном деле экстерна.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8.14.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Неудовлетворительные результаты промежуточной аттестации по одному или нескольким учебным предметам или непрохождение промежуточной аттестации в сроки, определённые приказом, при отсутствии уважительных причин признаются академической задолженностью. Родители (законные представители) несовершеннолетнего экстерна при поддержке школы обязаны создать условия для ликвидации промежуточной задолженности в месячный срок и обеспечить контроль за своевременностью её ликвидации.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4D1" w:rsidRPr="00EF1021" w:rsidRDefault="000D64D1" w:rsidP="0055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Ответственность педагогических сотрудников  Учреждения</w:t>
      </w:r>
    </w:p>
    <w:p w:rsidR="000D64D1" w:rsidRPr="00EF1021" w:rsidRDefault="000D64D1" w:rsidP="0055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родителей (законных представителей) обучающихся, разрешение спорных вопросов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9.1.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Все педагогические сотрудники Учреждения несут дисциплинарную ответственность за неукоснительное исполнение настоящего Положения, а заместители директора  по учебной работе осуществляют постоянный контроль за оценочной сферой деятельности педагогического коллектива, принимают все меры к разрешению спорных и конфликтных ситуаций в пределах своих полномочий.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9.2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. Все педагогические сотрудники Учреждения  несут дисциплинарную ответственность за своевременное информирование родителей (законных представителей) обучающихся о текущей успеваемости обучающихся по своему предмету. 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9.3.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выставления неудовлетворительной четвертной (полугодовой) отметки учитель обязан принять меры к оказанию помощи обучающемуся в освоении учебной программы в течение следующей учебной четверти (полугодия).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9.4.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обучающихся обязаны присутствовать на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sz w:val="24"/>
          <w:szCs w:val="24"/>
          <w:lang w:eastAsia="ru-RU"/>
        </w:rPr>
        <w:t>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 (неудовлетворительной отметки) за четверть (полугодие) год по предмету.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9.5.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обучающихся несут ответственность за ликвидацию задолженности по предмету в случае отсутствия ребенка по личным причинам (соревнования, турпоездки и др.) или без уважительной причины.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9.6.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несогласия с текущей отметкой за письменную работу родители (законные представители) обучающегося имеют право письменно обратиться к директору или заместителю директора по учебной работе с просьбой о проверке ее объективности.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9.7.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издает приказ о создании комиссии по проверке объективности выставленной текущей отметки за письменную работу. В состав комиссии входят: заместитель директора по учебной работе,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или оставлении без изменения.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9.8.</w:t>
      </w:r>
      <w:r w:rsidRPr="00EF102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несогласия обучающегося, его родителей (законных представителей) с </w:t>
      </w:r>
    </w:p>
    <w:p w:rsidR="000D64D1" w:rsidRPr="00EF1021" w:rsidRDefault="000D64D1" w:rsidP="00A951A4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EF1021">
        <w:rPr>
          <w:rFonts w:ascii="Times New Roman" w:hAnsi="Times New Roman" w:cs="Times New Roman"/>
          <w:sz w:val="24"/>
          <w:szCs w:val="24"/>
          <w:lang w:eastAsia="ru-RU"/>
        </w:rPr>
        <w:t>четвертной, полугодовой или годовой отметкой, обучающемуся предоставляется  возможность в соответствии с Положением о конфликтной комиссии обратиться в конфликтную комиссию Учреждения.</w:t>
      </w:r>
    </w:p>
    <w:p w:rsidR="000D64D1" w:rsidRPr="00EF1021" w:rsidRDefault="000D64D1" w:rsidP="00A951A4">
      <w:pPr>
        <w:pStyle w:val="a3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:rsidR="000D64D1" w:rsidRPr="00EF1021" w:rsidRDefault="000D64D1" w:rsidP="005570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021">
        <w:rPr>
          <w:rStyle w:val="ad"/>
          <w:rFonts w:ascii="Times New Roman" w:hAnsi="Times New Roman" w:cs="Times New Roman"/>
          <w:color w:val="000000"/>
          <w:sz w:val="24"/>
          <w:szCs w:val="24"/>
        </w:rPr>
        <w:t>10. Заключительные положения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10.1.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В случае изменения законодательства РФ в области образования или Устава учреждения в части, затрагивающей организацию и осуществление текущего контроля и промежуточной аттестации обучающихся, настоящее Положение может быть изменено.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10.2.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Проекты изменения к настоящему Положению разрабатываются заместителем директора школы по учебной работе, принимаются Педагогическим советом школы и утверждаются приказом руководителя Учреждения.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10.3.</w:t>
      </w:r>
      <w:r w:rsidRPr="00EF1021">
        <w:rPr>
          <w:rFonts w:ascii="Times New Roman" w:hAnsi="Times New Roman" w:cs="Times New Roman"/>
          <w:sz w:val="24"/>
          <w:szCs w:val="24"/>
        </w:rPr>
        <w:t xml:space="preserve"> Руководитель, заместители руководителя и педагогические работники Учреждения несут предусмотренную трудовым законодательством РФ дисциплинарную ответственность за своевременное, точное и полное выполнение возложенных на них обязанностей и надлежащее использование предоставленных им прав в соответствии с настоящим Положением.</w:t>
      </w:r>
    </w:p>
    <w:p w:rsidR="000D64D1" w:rsidRPr="00EF1021" w:rsidRDefault="000D64D1" w:rsidP="00A9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021">
        <w:rPr>
          <w:rFonts w:ascii="Times New Roman" w:hAnsi="Times New Roman" w:cs="Times New Roman"/>
          <w:b/>
          <w:bCs/>
          <w:sz w:val="24"/>
          <w:szCs w:val="24"/>
        </w:rPr>
        <w:t>10.4.</w:t>
      </w:r>
      <w:r w:rsidRPr="00EF1021">
        <w:rPr>
          <w:rFonts w:ascii="Times New Roman" w:hAnsi="Times New Roman" w:cs="Times New Roman"/>
          <w:sz w:val="24"/>
          <w:szCs w:val="24"/>
        </w:rPr>
        <w:t xml:space="preserve"> Обучающиеся и родители (законные представители) обучающихся несут  ответственность за нарушения настоящего Положения в части, их касающейся, в  соответствии с законодательство РФ в области образования</w:t>
      </w:r>
    </w:p>
    <w:p w:rsidR="000D64D1" w:rsidRPr="00EF1021" w:rsidRDefault="000D64D1" w:rsidP="00A95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1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10.5.</w:t>
      </w:r>
      <w:r w:rsidRPr="00EF10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Положение и внесенные в него изменения и дополнения вступают в силу со дня их утверждения приказом директора Учреждения.</w:t>
      </w:r>
    </w:p>
    <w:sectPr w:rsidR="000D64D1" w:rsidRPr="00EF1021" w:rsidSect="0055709A">
      <w:footerReference w:type="default" r:id="rId8"/>
      <w:pgSz w:w="11906" w:h="16838"/>
      <w:pgMar w:top="567" w:right="707" w:bottom="180" w:left="851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92" w:rsidRDefault="00D05892">
      <w:r>
        <w:separator/>
      </w:r>
    </w:p>
  </w:endnote>
  <w:endnote w:type="continuationSeparator" w:id="0">
    <w:p w:rsidR="00D05892" w:rsidRDefault="00D0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F1" w:rsidRDefault="00451AF1" w:rsidP="00F42B98">
    <w:pPr>
      <w:pStyle w:val="aa"/>
      <w:framePr w:h="536" w:hRule="exact" w:wrap="auto" w:vAnchor="text" w:hAnchor="margin" w:xAlign="right" w:y="688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308B">
      <w:rPr>
        <w:rStyle w:val="ac"/>
        <w:noProof/>
      </w:rPr>
      <w:t>1</w:t>
    </w:r>
    <w:r>
      <w:rPr>
        <w:rStyle w:val="ac"/>
      </w:rPr>
      <w:fldChar w:fldCharType="end"/>
    </w:r>
  </w:p>
  <w:p w:rsidR="00451AF1" w:rsidRDefault="00451AF1" w:rsidP="003A52A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92" w:rsidRDefault="00D05892">
      <w:r>
        <w:separator/>
      </w:r>
    </w:p>
  </w:footnote>
  <w:footnote w:type="continuationSeparator" w:id="0">
    <w:p w:rsidR="00D05892" w:rsidRDefault="00D0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F1370"/>
    <w:multiLevelType w:val="hybridMultilevel"/>
    <w:tmpl w:val="1FF166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8E107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87C7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D8B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14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7265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F16C5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D9705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1EEEF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ABD46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582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D163AC1"/>
    <w:multiLevelType w:val="hybridMultilevel"/>
    <w:tmpl w:val="72F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D259A3"/>
    <w:multiLevelType w:val="multilevel"/>
    <w:tmpl w:val="279AA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17AB3B5E"/>
    <w:multiLevelType w:val="hybridMultilevel"/>
    <w:tmpl w:val="5CB06A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B04948"/>
    <w:multiLevelType w:val="multilevel"/>
    <w:tmpl w:val="281E6B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0E52EE"/>
    <w:multiLevelType w:val="multilevel"/>
    <w:tmpl w:val="468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1AE62BE5"/>
    <w:multiLevelType w:val="hybridMultilevel"/>
    <w:tmpl w:val="D018A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FA4EA7"/>
    <w:multiLevelType w:val="multilevel"/>
    <w:tmpl w:val="D03E562A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8" w15:restartNumberingAfterBreak="0">
    <w:nsid w:val="214458B1"/>
    <w:multiLevelType w:val="hybridMultilevel"/>
    <w:tmpl w:val="8C647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5E1ABC"/>
    <w:multiLevelType w:val="hybridMultilevel"/>
    <w:tmpl w:val="9370A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112A81"/>
    <w:multiLevelType w:val="multilevel"/>
    <w:tmpl w:val="C02E1D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193091"/>
    <w:multiLevelType w:val="hybridMultilevel"/>
    <w:tmpl w:val="256D53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9F954EE"/>
    <w:multiLevelType w:val="hybridMultilevel"/>
    <w:tmpl w:val="04A2F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AD4A97"/>
    <w:multiLevelType w:val="multilevel"/>
    <w:tmpl w:val="95BCDE40"/>
    <w:lvl w:ilvl="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4" w15:restartNumberingAfterBreak="0">
    <w:nsid w:val="45436540"/>
    <w:multiLevelType w:val="hybridMultilevel"/>
    <w:tmpl w:val="F8BCC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ED46A5"/>
    <w:multiLevelType w:val="hybridMultilevel"/>
    <w:tmpl w:val="B69C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010F79"/>
    <w:multiLevelType w:val="hybridMultilevel"/>
    <w:tmpl w:val="CB5E7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664A2C"/>
    <w:multiLevelType w:val="hybridMultilevel"/>
    <w:tmpl w:val="60CA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CF6F0D"/>
    <w:multiLevelType w:val="hybridMultilevel"/>
    <w:tmpl w:val="ABE8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B6BEE"/>
    <w:multiLevelType w:val="hybridMultilevel"/>
    <w:tmpl w:val="C852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644318"/>
    <w:multiLevelType w:val="hybridMultilevel"/>
    <w:tmpl w:val="68B8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8924B3"/>
    <w:multiLevelType w:val="multilevel"/>
    <w:tmpl w:val="2ED06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2" w15:restartNumberingAfterBreak="0">
    <w:nsid w:val="60927B20"/>
    <w:multiLevelType w:val="multilevel"/>
    <w:tmpl w:val="8B7A6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383981"/>
    <w:multiLevelType w:val="multilevel"/>
    <w:tmpl w:val="9C64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667C7135"/>
    <w:multiLevelType w:val="hybridMultilevel"/>
    <w:tmpl w:val="8D36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804FA3"/>
    <w:multiLevelType w:val="hybridMultilevel"/>
    <w:tmpl w:val="BF4C7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3901C5"/>
    <w:multiLevelType w:val="multilevel"/>
    <w:tmpl w:val="40A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6A185FD8"/>
    <w:multiLevelType w:val="multilevel"/>
    <w:tmpl w:val="4CA008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8" w15:restartNumberingAfterBreak="0">
    <w:nsid w:val="6F9A4136"/>
    <w:multiLevelType w:val="hybridMultilevel"/>
    <w:tmpl w:val="0B28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B12D31"/>
    <w:multiLevelType w:val="hybridMultilevel"/>
    <w:tmpl w:val="DCF8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38473D"/>
    <w:multiLevelType w:val="multilevel"/>
    <w:tmpl w:val="462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73F25D70"/>
    <w:multiLevelType w:val="multilevel"/>
    <w:tmpl w:val="A150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762663B6"/>
    <w:multiLevelType w:val="hybridMultilevel"/>
    <w:tmpl w:val="A0A6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3706C"/>
    <w:multiLevelType w:val="hybridMultilevel"/>
    <w:tmpl w:val="61267670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78DF5CB4"/>
    <w:multiLevelType w:val="hybridMultilevel"/>
    <w:tmpl w:val="6B840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9EC2F29"/>
    <w:multiLevelType w:val="hybridMultilevel"/>
    <w:tmpl w:val="3C8C4514"/>
    <w:lvl w:ilvl="0" w:tplc="658C07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7A8D4AFF"/>
    <w:multiLevelType w:val="hybridMultilevel"/>
    <w:tmpl w:val="E0D83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8" w15:restartNumberingAfterBreak="0">
    <w:nsid w:val="7CB27F3D"/>
    <w:multiLevelType w:val="multilevel"/>
    <w:tmpl w:val="43A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 w15:restartNumberingAfterBreak="0">
    <w:nsid w:val="7DE16E9D"/>
    <w:multiLevelType w:val="multilevel"/>
    <w:tmpl w:val="AA6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2"/>
  </w:num>
  <w:num w:numId="2">
    <w:abstractNumId w:val="45"/>
  </w:num>
  <w:num w:numId="3">
    <w:abstractNumId w:val="23"/>
  </w:num>
  <w:num w:numId="4">
    <w:abstractNumId w:val="43"/>
  </w:num>
  <w:num w:numId="5">
    <w:abstractNumId w:val="36"/>
  </w:num>
  <w:num w:numId="6">
    <w:abstractNumId w:val="15"/>
  </w:num>
  <w:num w:numId="7">
    <w:abstractNumId w:val="48"/>
  </w:num>
  <w:num w:numId="8">
    <w:abstractNumId w:val="41"/>
  </w:num>
  <w:num w:numId="9">
    <w:abstractNumId w:val="49"/>
  </w:num>
  <w:num w:numId="10">
    <w:abstractNumId w:val="42"/>
  </w:num>
  <w:num w:numId="11">
    <w:abstractNumId w:val="24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0"/>
  </w:num>
  <w:num w:numId="23">
    <w:abstractNumId w:val="44"/>
  </w:num>
  <w:num w:numId="24">
    <w:abstractNumId w:val="16"/>
  </w:num>
  <w:num w:numId="25">
    <w:abstractNumId w:val="19"/>
  </w:num>
  <w:num w:numId="26">
    <w:abstractNumId w:val="35"/>
  </w:num>
  <w:num w:numId="27">
    <w:abstractNumId w:val="33"/>
  </w:num>
  <w:num w:numId="28">
    <w:abstractNumId w:val="11"/>
  </w:num>
  <w:num w:numId="29">
    <w:abstractNumId w:val="12"/>
  </w:num>
  <w:num w:numId="30">
    <w:abstractNumId w:val="46"/>
  </w:num>
  <w:num w:numId="31">
    <w:abstractNumId w:val="27"/>
  </w:num>
  <w:num w:numId="32">
    <w:abstractNumId w:val="13"/>
  </w:num>
  <w:num w:numId="33">
    <w:abstractNumId w:val="38"/>
  </w:num>
  <w:num w:numId="34">
    <w:abstractNumId w:val="28"/>
  </w:num>
  <w:num w:numId="35">
    <w:abstractNumId w:val="21"/>
  </w:num>
  <w:num w:numId="36">
    <w:abstractNumId w:val="0"/>
  </w:num>
  <w:num w:numId="37">
    <w:abstractNumId w:val="18"/>
  </w:num>
  <w:num w:numId="38">
    <w:abstractNumId w:val="29"/>
  </w:num>
  <w:num w:numId="39">
    <w:abstractNumId w:val="22"/>
  </w:num>
  <w:num w:numId="40">
    <w:abstractNumId w:val="39"/>
  </w:num>
  <w:num w:numId="41">
    <w:abstractNumId w:val="25"/>
  </w:num>
  <w:num w:numId="42">
    <w:abstractNumId w:val="34"/>
  </w:num>
  <w:num w:numId="43">
    <w:abstractNumId w:val="17"/>
  </w:num>
  <w:num w:numId="44">
    <w:abstractNumId w:val="30"/>
  </w:num>
  <w:num w:numId="45">
    <w:abstractNumId w:val="26"/>
  </w:num>
  <w:num w:numId="46">
    <w:abstractNumId w:val="47"/>
  </w:num>
  <w:num w:numId="47">
    <w:abstractNumId w:val="37"/>
  </w:num>
  <w:num w:numId="48">
    <w:abstractNumId w:val="14"/>
  </w:num>
  <w:num w:numId="49">
    <w:abstractNumId w:val="2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32"/>
    <w:rsid w:val="000008EC"/>
    <w:rsid w:val="00002A18"/>
    <w:rsid w:val="00032119"/>
    <w:rsid w:val="0003462B"/>
    <w:rsid w:val="00035216"/>
    <w:rsid w:val="00036AB6"/>
    <w:rsid w:val="00040133"/>
    <w:rsid w:val="00053DAF"/>
    <w:rsid w:val="00060C9C"/>
    <w:rsid w:val="00064977"/>
    <w:rsid w:val="00075857"/>
    <w:rsid w:val="000B054A"/>
    <w:rsid w:val="000B0BB1"/>
    <w:rsid w:val="000C16C8"/>
    <w:rsid w:val="000C27A3"/>
    <w:rsid w:val="000C6944"/>
    <w:rsid w:val="000D41B8"/>
    <w:rsid w:val="000D64D1"/>
    <w:rsid w:val="000E1174"/>
    <w:rsid w:val="00100DF3"/>
    <w:rsid w:val="001017EF"/>
    <w:rsid w:val="00104333"/>
    <w:rsid w:val="00120A69"/>
    <w:rsid w:val="00122AA1"/>
    <w:rsid w:val="00131705"/>
    <w:rsid w:val="00131AE5"/>
    <w:rsid w:val="001324DF"/>
    <w:rsid w:val="0013459F"/>
    <w:rsid w:val="001459A1"/>
    <w:rsid w:val="00146D3B"/>
    <w:rsid w:val="00186AAB"/>
    <w:rsid w:val="00187A9B"/>
    <w:rsid w:val="001955D8"/>
    <w:rsid w:val="001A35A9"/>
    <w:rsid w:val="001A4BB6"/>
    <w:rsid w:val="001A6627"/>
    <w:rsid w:val="001A6AA5"/>
    <w:rsid w:val="001B1F76"/>
    <w:rsid w:val="001B24C7"/>
    <w:rsid w:val="001B543B"/>
    <w:rsid w:val="001B5EEF"/>
    <w:rsid w:val="001C17E5"/>
    <w:rsid w:val="001C3153"/>
    <w:rsid w:val="001C743D"/>
    <w:rsid w:val="001D4200"/>
    <w:rsid w:val="001F4F7E"/>
    <w:rsid w:val="001F67F3"/>
    <w:rsid w:val="002024A7"/>
    <w:rsid w:val="00207585"/>
    <w:rsid w:val="0022090D"/>
    <w:rsid w:val="00223A16"/>
    <w:rsid w:val="00223B74"/>
    <w:rsid w:val="00242620"/>
    <w:rsid w:val="002441E3"/>
    <w:rsid w:val="00245E9E"/>
    <w:rsid w:val="00253E50"/>
    <w:rsid w:val="0025538C"/>
    <w:rsid w:val="00280886"/>
    <w:rsid w:val="002823A9"/>
    <w:rsid w:val="00283DD5"/>
    <w:rsid w:val="0029227C"/>
    <w:rsid w:val="002A3557"/>
    <w:rsid w:val="002A5DA3"/>
    <w:rsid w:val="002B0049"/>
    <w:rsid w:val="002C006F"/>
    <w:rsid w:val="002C12AC"/>
    <w:rsid w:val="002C504C"/>
    <w:rsid w:val="002C7244"/>
    <w:rsid w:val="002C778E"/>
    <w:rsid w:val="002C7C08"/>
    <w:rsid w:val="002D7879"/>
    <w:rsid w:val="002E2F72"/>
    <w:rsid w:val="00301218"/>
    <w:rsid w:val="003050AD"/>
    <w:rsid w:val="00313103"/>
    <w:rsid w:val="003176FF"/>
    <w:rsid w:val="00327514"/>
    <w:rsid w:val="00335C8F"/>
    <w:rsid w:val="00337960"/>
    <w:rsid w:val="00341F08"/>
    <w:rsid w:val="003432C5"/>
    <w:rsid w:val="00345FB0"/>
    <w:rsid w:val="003560F3"/>
    <w:rsid w:val="00385037"/>
    <w:rsid w:val="003A0DEB"/>
    <w:rsid w:val="003A44B7"/>
    <w:rsid w:val="003A52A7"/>
    <w:rsid w:val="003A7665"/>
    <w:rsid w:val="003B4679"/>
    <w:rsid w:val="003C4211"/>
    <w:rsid w:val="003C4E10"/>
    <w:rsid w:val="003D561D"/>
    <w:rsid w:val="003F41D9"/>
    <w:rsid w:val="003F455B"/>
    <w:rsid w:val="00402561"/>
    <w:rsid w:val="004028C1"/>
    <w:rsid w:val="00404731"/>
    <w:rsid w:val="00410A48"/>
    <w:rsid w:val="00417DDD"/>
    <w:rsid w:val="004343E1"/>
    <w:rsid w:val="00434454"/>
    <w:rsid w:val="00451AF1"/>
    <w:rsid w:val="004603B6"/>
    <w:rsid w:val="004636D7"/>
    <w:rsid w:val="0047444F"/>
    <w:rsid w:val="0047481E"/>
    <w:rsid w:val="004750B0"/>
    <w:rsid w:val="004839A9"/>
    <w:rsid w:val="004910EF"/>
    <w:rsid w:val="00494C22"/>
    <w:rsid w:val="004A246E"/>
    <w:rsid w:val="004B0534"/>
    <w:rsid w:val="004B5BD0"/>
    <w:rsid w:val="004C1C25"/>
    <w:rsid w:val="004D6CFC"/>
    <w:rsid w:val="004E02B4"/>
    <w:rsid w:val="004E1F3D"/>
    <w:rsid w:val="004E26B6"/>
    <w:rsid w:val="004F603B"/>
    <w:rsid w:val="005022DD"/>
    <w:rsid w:val="0050308B"/>
    <w:rsid w:val="00525924"/>
    <w:rsid w:val="00527DCC"/>
    <w:rsid w:val="0053345F"/>
    <w:rsid w:val="00533F71"/>
    <w:rsid w:val="00543600"/>
    <w:rsid w:val="005441DC"/>
    <w:rsid w:val="005451DF"/>
    <w:rsid w:val="00550D1F"/>
    <w:rsid w:val="0055709A"/>
    <w:rsid w:val="005661A2"/>
    <w:rsid w:val="00585C0B"/>
    <w:rsid w:val="00590F85"/>
    <w:rsid w:val="00593D80"/>
    <w:rsid w:val="00595E1A"/>
    <w:rsid w:val="005A693A"/>
    <w:rsid w:val="005B339C"/>
    <w:rsid w:val="005C1F99"/>
    <w:rsid w:val="005C24A6"/>
    <w:rsid w:val="005D2D02"/>
    <w:rsid w:val="005D5ECC"/>
    <w:rsid w:val="005F01D9"/>
    <w:rsid w:val="005F47CF"/>
    <w:rsid w:val="006066B5"/>
    <w:rsid w:val="00607110"/>
    <w:rsid w:val="00614791"/>
    <w:rsid w:val="0061549D"/>
    <w:rsid w:val="0062799F"/>
    <w:rsid w:val="006329A7"/>
    <w:rsid w:val="00640ADF"/>
    <w:rsid w:val="0064539B"/>
    <w:rsid w:val="00645555"/>
    <w:rsid w:val="006515B9"/>
    <w:rsid w:val="006516B0"/>
    <w:rsid w:val="006530FE"/>
    <w:rsid w:val="006639E5"/>
    <w:rsid w:val="00673273"/>
    <w:rsid w:val="00680026"/>
    <w:rsid w:val="006801BE"/>
    <w:rsid w:val="0068767E"/>
    <w:rsid w:val="00690706"/>
    <w:rsid w:val="006B6B98"/>
    <w:rsid w:val="006D0DE0"/>
    <w:rsid w:val="006D33D6"/>
    <w:rsid w:val="006E0413"/>
    <w:rsid w:val="006E0CF1"/>
    <w:rsid w:val="006F49A2"/>
    <w:rsid w:val="006F5440"/>
    <w:rsid w:val="007001F3"/>
    <w:rsid w:val="007048AA"/>
    <w:rsid w:val="0070733A"/>
    <w:rsid w:val="0071136B"/>
    <w:rsid w:val="00712DEE"/>
    <w:rsid w:val="0071759C"/>
    <w:rsid w:val="00717D57"/>
    <w:rsid w:val="00722E68"/>
    <w:rsid w:val="00724A71"/>
    <w:rsid w:val="0074548D"/>
    <w:rsid w:val="00757ACF"/>
    <w:rsid w:val="00763116"/>
    <w:rsid w:val="007671F1"/>
    <w:rsid w:val="0077048F"/>
    <w:rsid w:val="0077330B"/>
    <w:rsid w:val="00776163"/>
    <w:rsid w:val="0078740A"/>
    <w:rsid w:val="00792CD4"/>
    <w:rsid w:val="007A107C"/>
    <w:rsid w:val="007A5757"/>
    <w:rsid w:val="007A57CB"/>
    <w:rsid w:val="007B0416"/>
    <w:rsid w:val="007B08B1"/>
    <w:rsid w:val="007B2B1F"/>
    <w:rsid w:val="007C6E04"/>
    <w:rsid w:val="007D4F73"/>
    <w:rsid w:val="007E2110"/>
    <w:rsid w:val="007E53BD"/>
    <w:rsid w:val="007F6CFA"/>
    <w:rsid w:val="00801EBB"/>
    <w:rsid w:val="0080305C"/>
    <w:rsid w:val="0080321A"/>
    <w:rsid w:val="008141C7"/>
    <w:rsid w:val="00816922"/>
    <w:rsid w:val="008175E6"/>
    <w:rsid w:val="008221AF"/>
    <w:rsid w:val="0082382C"/>
    <w:rsid w:val="008239DB"/>
    <w:rsid w:val="00830144"/>
    <w:rsid w:val="00834179"/>
    <w:rsid w:val="00835396"/>
    <w:rsid w:val="00835860"/>
    <w:rsid w:val="0083673B"/>
    <w:rsid w:val="00846EE3"/>
    <w:rsid w:val="00847804"/>
    <w:rsid w:val="00855353"/>
    <w:rsid w:val="00862872"/>
    <w:rsid w:val="00870F01"/>
    <w:rsid w:val="0087307E"/>
    <w:rsid w:val="00876906"/>
    <w:rsid w:val="008824DB"/>
    <w:rsid w:val="008848CC"/>
    <w:rsid w:val="008931FA"/>
    <w:rsid w:val="008B3267"/>
    <w:rsid w:val="008D0B30"/>
    <w:rsid w:val="008F78BB"/>
    <w:rsid w:val="00900E1C"/>
    <w:rsid w:val="00901982"/>
    <w:rsid w:val="009171F7"/>
    <w:rsid w:val="00917321"/>
    <w:rsid w:val="009309A0"/>
    <w:rsid w:val="00936E5F"/>
    <w:rsid w:val="00943418"/>
    <w:rsid w:val="0094564E"/>
    <w:rsid w:val="009522E7"/>
    <w:rsid w:val="009656B3"/>
    <w:rsid w:val="00980C4D"/>
    <w:rsid w:val="0098566A"/>
    <w:rsid w:val="0098737E"/>
    <w:rsid w:val="0099101D"/>
    <w:rsid w:val="00991808"/>
    <w:rsid w:val="009A60A3"/>
    <w:rsid w:val="009A787C"/>
    <w:rsid w:val="009B527F"/>
    <w:rsid w:val="009B60B4"/>
    <w:rsid w:val="009B68D6"/>
    <w:rsid w:val="009C3FD7"/>
    <w:rsid w:val="009D7651"/>
    <w:rsid w:val="009E12FF"/>
    <w:rsid w:val="009F546E"/>
    <w:rsid w:val="00A004B5"/>
    <w:rsid w:val="00A30050"/>
    <w:rsid w:val="00A33660"/>
    <w:rsid w:val="00A33DB0"/>
    <w:rsid w:val="00A37B18"/>
    <w:rsid w:val="00A4576E"/>
    <w:rsid w:val="00A53EF3"/>
    <w:rsid w:val="00A563B3"/>
    <w:rsid w:val="00A56744"/>
    <w:rsid w:val="00A613A9"/>
    <w:rsid w:val="00A63FD5"/>
    <w:rsid w:val="00A67D42"/>
    <w:rsid w:val="00A731AB"/>
    <w:rsid w:val="00A8060E"/>
    <w:rsid w:val="00A83543"/>
    <w:rsid w:val="00A8715D"/>
    <w:rsid w:val="00A951A4"/>
    <w:rsid w:val="00A96467"/>
    <w:rsid w:val="00AB12AE"/>
    <w:rsid w:val="00AB5613"/>
    <w:rsid w:val="00AB783C"/>
    <w:rsid w:val="00AC0C86"/>
    <w:rsid w:val="00AC6D86"/>
    <w:rsid w:val="00AC6F8E"/>
    <w:rsid w:val="00AD2253"/>
    <w:rsid w:val="00AD2AED"/>
    <w:rsid w:val="00AF398C"/>
    <w:rsid w:val="00AF3E34"/>
    <w:rsid w:val="00B005A1"/>
    <w:rsid w:val="00B10919"/>
    <w:rsid w:val="00B268B0"/>
    <w:rsid w:val="00B30363"/>
    <w:rsid w:val="00B31ABE"/>
    <w:rsid w:val="00B321A7"/>
    <w:rsid w:val="00B36DAA"/>
    <w:rsid w:val="00B458BA"/>
    <w:rsid w:val="00B473F3"/>
    <w:rsid w:val="00B507FC"/>
    <w:rsid w:val="00B523F8"/>
    <w:rsid w:val="00B530C5"/>
    <w:rsid w:val="00B53D7A"/>
    <w:rsid w:val="00B604B4"/>
    <w:rsid w:val="00B73264"/>
    <w:rsid w:val="00B746BA"/>
    <w:rsid w:val="00B760DF"/>
    <w:rsid w:val="00B8123E"/>
    <w:rsid w:val="00B817B3"/>
    <w:rsid w:val="00B84489"/>
    <w:rsid w:val="00B86DBB"/>
    <w:rsid w:val="00B91149"/>
    <w:rsid w:val="00BB4201"/>
    <w:rsid w:val="00BB6B3E"/>
    <w:rsid w:val="00BC069F"/>
    <w:rsid w:val="00BC1EA0"/>
    <w:rsid w:val="00BC3FCC"/>
    <w:rsid w:val="00BD10A2"/>
    <w:rsid w:val="00BD481E"/>
    <w:rsid w:val="00BD4981"/>
    <w:rsid w:val="00BE24CF"/>
    <w:rsid w:val="00BE309A"/>
    <w:rsid w:val="00BE49F0"/>
    <w:rsid w:val="00BE625E"/>
    <w:rsid w:val="00BE68FF"/>
    <w:rsid w:val="00BE7DBB"/>
    <w:rsid w:val="00BF3248"/>
    <w:rsid w:val="00BF4B13"/>
    <w:rsid w:val="00C006DB"/>
    <w:rsid w:val="00C008FE"/>
    <w:rsid w:val="00C01287"/>
    <w:rsid w:val="00C05AB2"/>
    <w:rsid w:val="00C11003"/>
    <w:rsid w:val="00C12B6E"/>
    <w:rsid w:val="00C1727F"/>
    <w:rsid w:val="00C24818"/>
    <w:rsid w:val="00C44675"/>
    <w:rsid w:val="00C542D4"/>
    <w:rsid w:val="00C5539B"/>
    <w:rsid w:val="00C6313F"/>
    <w:rsid w:val="00C67241"/>
    <w:rsid w:val="00C750CC"/>
    <w:rsid w:val="00C7603C"/>
    <w:rsid w:val="00C87197"/>
    <w:rsid w:val="00C87367"/>
    <w:rsid w:val="00C93D9C"/>
    <w:rsid w:val="00C94405"/>
    <w:rsid w:val="00CA7923"/>
    <w:rsid w:val="00CB1CD8"/>
    <w:rsid w:val="00CB2EE5"/>
    <w:rsid w:val="00CC2934"/>
    <w:rsid w:val="00CC3B87"/>
    <w:rsid w:val="00CD0719"/>
    <w:rsid w:val="00CD266B"/>
    <w:rsid w:val="00CE440D"/>
    <w:rsid w:val="00CE7874"/>
    <w:rsid w:val="00CF3E77"/>
    <w:rsid w:val="00CF59CE"/>
    <w:rsid w:val="00D0473A"/>
    <w:rsid w:val="00D05892"/>
    <w:rsid w:val="00D14C1E"/>
    <w:rsid w:val="00D171CB"/>
    <w:rsid w:val="00D1720A"/>
    <w:rsid w:val="00D20200"/>
    <w:rsid w:val="00D216B0"/>
    <w:rsid w:val="00D34F1E"/>
    <w:rsid w:val="00D35F9C"/>
    <w:rsid w:val="00D362AE"/>
    <w:rsid w:val="00D47A98"/>
    <w:rsid w:val="00D50AE3"/>
    <w:rsid w:val="00D5189C"/>
    <w:rsid w:val="00D55560"/>
    <w:rsid w:val="00D62E37"/>
    <w:rsid w:val="00D71C4C"/>
    <w:rsid w:val="00D862B4"/>
    <w:rsid w:val="00D94F70"/>
    <w:rsid w:val="00DA5BDD"/>
    <w:rsid w:val="00DB386B"/>
    <w:rsid w:val="00DB71FE"/>
    <w:rsid w:val="00DC0210"/>
    <w:rsid w:val="00DC6BEC"/>
    <w:rsid w:val="00DE0D0F"/>
    <w:rsid w:val="00DE36E8"/>
    <w:rsid w:val="00DF36CC"/>
    <w:rsid w:val="00DF7A54"/>
    <w:rsid w:val="00E1008D"/>
    <w:rsid w:val="00E25950"/>
    <w:rsid w:val="00E267C0"/>
    <w:rsid w:val="00E2749E"/>
    <w:rsid w:val="00E310F2"/>
    <w:rsid w:val="00E31504"/>
    <w:rsid w:val="00E35CEF"/>
    <w:rsid w:val="00E36521"/>
    <w:rsid w:val="00E442A8"/>
    <w:rsid w:val="00E45C08"/>
    <w:rsid w:val="00E83C88"/>
    <w:rsid w:val="00EA049A"/>
    <w:rsid w:val="00EA33DB"/>
    <w:rsid w:val="00EA656E"/>
    <w:rsid w:val="00EB4AA7"/>
    <w:rsid w:val="00EB4C81"/>
    <w:rsid w:val="00EC45E5"/>
    <w:rsid w:val="00ED30D0"/>
    <w:rsid w:val="00ED7F7B"/>
    <w:rsid w:val="00EF1021"/>
    <w:rsid w:val="00EF274F"/>
    <w:rsid w:val="00EF5FEE"/>
    <w:rsid w:val="00F01312"/>
    <w:rsid w:val="00F02C9E"/>
    <w:rsid w:val="00F06AA5"/>
    <w:rsid w:val="00F16DF3"/>
    <w:rsid w:val="00F261EB"/>
    <w:rsid w:val="00F30D1E"/>
    <w:rsid w:val="00F32AC1"/>
    <w:rsid w:val="00F34D91"/>
    <w:rsid w:val="00F3657A"/>
    <w:rsid w:val="00F37B89"/>
    <w:rsid w:val="00F42B98"/>
    <w:rsid w:val="00F52100"/>
    <w:rsid w:val="00F54C5B"/>
    <w:rsid w:val="00F57F32"/>
    <w:rsid w:val="00F709E2"/>
    <w:rsid w:val="00F90757"/>
    <w:rsid w:val="00FB0DCE"/>
    <w:rsid w:val="00FB56C4"/>
    <w:rsid w:val="00FB6405"/>
    <w:rsid w:val="00FB6D90"/>
    <w:rsid w:val="00FC17BA"/>
    <w:rsid w:val="00FD5B20"/>
    <w:rsid w:val="00FE18D3"/>
    <w:rsid w:val="00FE2EEB"/>
    <w:rsid w:val="00FE73E2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8957B"/>
  <w15:docId w15:val="{12841E49-B790-48A1-AB3B-ED2F0021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C6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527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6E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B527F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 Spacing"/>
    <w:uiPriority w:val="99"/>
    <w:qFormat/>
    <w:rsid w:val="006329A7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7C6E04"/>
  </w:style>
  <w:style w:type="paragraph" w:styleId="a4">
    <w:name w:val="Plain Text"/>
    <w:basedOn w:val="a"/>
    <w:link w:val="a5"/>
    <w:uiPriority w:val="99"/>
    <w:semiHidden/>
    <w:rsid w:val="007C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7C6E0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7C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7C6E0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022DD"/>
    <w:pPr>
      <w:ind w:left="720"/>
    </w:pPr>
  </w:style>
  <w:style w:type="paragraph" w:styleId="a7">
    <w:name w:val="Normal (Web)"/>
    <w:basedOn w:val="a"/>
    <w:uiPriority w:val="99"/>
    <w:rsid w:val="009B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9B527F"/>
    <w:rPr>
      <w:i/>
      <w:iCs/>
    </w:rPr>
  </w:style>
  <w:style w:type="table" w:styleId="a9">
    <w:name w:val="Table Grid"/>
    <w:basedOn w:val="a1"/>
    <w:uiPriority w:val="99"/>
    <w:rsid w:val="00D50AE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rsid w:val="003A52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61F1F"/>
    <w:rPr>
      <w:rFonts w:cs="Calibri"/>
      <w:lang w:eastAsia="en-US"/>
    </w:rPr>
  </w:style>
  <w:style w:type="character" w:styleId="ac">
    <w:name w:val="page number"/>
    <w:basedOn w:val="a0"/>
    <w:uiPriority w:val="99"/>
    <w:rsid w:val="003A52A7"/>
  </w:style>
  <w:style w:type="character" w:styleId="ad">
    <w:name w:val="Strong"/>
    <w:uiPriority w:val="99"/>
    <w:qFormat/>
    <w:rsid w:val="00F16DF3"/>
    <w:rPr>
      <w:b/>
      <w:bCs/>
    </w:rPr>
  </w:style>
  <w:style w:type="paragraph" w:styleId="ae">
    <w:name w:val="Balloon Text"/>
    <w:basedOn w:val="a"/>
    <w:link w:val="af"/>
    <w:uiPriority w:val="99"/>
    <w:semiHidden/>
    <w:rsid w:val="00B109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61F1F"/>
    <w:rPr>
      <w:rFonts w:ascii="Times New Roman" w:hAnsi="Times New Roman"/>
      <w:sz w:val="0"/>
      <w:szCs w:val="0"/>
      <w:lang w:eastAsia="en-US"/>
    </w:rPr>
  </w:style>
  <w:style w:type="paragraph" w:styleId="af0">
    <w:name w:val="header"/>
    <w:basedOn w:val="a"/>
    <w:link w:val="af1"/>
    <w:uiPriority w:val="99"/>
    <w:rsid w:val="005334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D35F9C"/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E310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6">
    <w:name w:val="Style6"/>
    <w:basedOn w:val="Default"/>
    <w:next w:val="Default"/>
    <w:uiPriority w:val="99"/>
    <w:rsid w:val="00E310F2"/>
    <w:rPr>
      <w:color w:val="auto"/>
    </w:rPr>
  </w:style>
  <w:style w:type="paragraph" w:customStyle="1" w:styleId="Style7">
    <w:name w:val="Style7"/>
    <w:basedOn w:val="Default"/>
    <w:next w:val="Default"/>
    <w:uiPriority w:val="99"/>
    <w:rsid w:val="00E310F2"/>
    <w:rPr>
      <w:color w:val="auto"/>
    </w:rPr>
  </w:style>
  <w:style w:type="paragraph" w:customStyle="1" w:styleId="Style10">
    <w:name w:val="Style10"/>
    <w:basedOn w:val="Default"/>
    <w:next w:val="Default"/>
    <w:uiPriority w:val="99"/>
    <w:rsid w:val="00F30D1E"/>
    <w:rPr>
      <w:color w:val="auto"/>
    </w:rPr>
  </w:style>
  <w:style w:type="paragraph" w:customStyle="1" w:styleId="11">
    <w:name w:val="Без интервала1"/>
    <w:uiPriority w:val="99"/>
    <w:rsid w:val="00D35F9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3E52-FA9F-463E-9BC2-10E0BE3B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2020-11-25T05:14:00Z</cp:lastPrinted>
  <dcterms:created xsi:type="dcterms:W3CDTF">2020-11-25T05:16:00Z</dcterms:created>
  <dcterms:modified xsi:type="dcterms:W3CDTF">2020-11-25T05:16:00Z</dcterms:modified>
</cp:coreProperties>
</file>