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35" w:rsidRDefault="00081835" w:rsidP="00081835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52659202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081835" w:rsidRDefault="00081835" w:rsidP="00081835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>
        <w:trPr>
          <w:trHeight w:val="43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уровню</w:t>
            </w:r>
          </w:p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подготовленности</w:t>
            </w:r>
          </w:p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br/>
              <w:t>контроля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081835">
        <w:trPr>
          <w:trHeight w:val="3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4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08183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1835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</w:tc>
      </w:tr>
      <w:tr w:rsidR="00081835">
        <w:trPr>
          <w:trHeight w:val="19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Спринтер-ский бег, 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эстафетный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(5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 10–15 м)</w:t>
            </w:r>
            <w:r>
              <w:rPr>
                <w:rFonts w:ascii="Times New Roman" w:hAnsi="Times New Roman" w:cs="Times New Roman"/>
              </w:rPr>
              <w:t xml:space="preserve">, бег с ускорением </w:t>
            </w:r>
            <w:r>
              <w:rPr>
                <w:rFonts w:ascii="Times New Roman" w:hAnsi="Times New Roman" w:cs="Times New Roman"/>
                <w:i/>
                <w:iCs/>
              </w:rPr>
              <w:t>(30–40 м).</w:t>
            </w:r>
            <w:r>
              <w:rPr>
                <w:rFonts w:ascii="Times New Roman" w:hAnsi="Times New Roman" w:cs="Times New Roman"/>
              </w:rPr>
              <w:t xml:space="preserve"> Встречная эстафета. Специальные беговые упражнения; развитие скоростных качеств. Подвижная игра «Бег с флажками». Инструктаж по ТБ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с низкого старта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146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146" w:rsidRPr="00272DBC" w:rsidRDefault="00442146" w:rsidP="00442146">
            <w:pPr>
              <w:rPr>
                <w:sz w:val="20"/>
                <w:szCs w:val="20"/>
              </w:rPr>
            </w:pPr>
          </w:p>
          <w:p w:rsidR="00081835" w:rsidRPr="00272DBC" w:rsidRDefault="00442146" w:rsidP="00442146">
            <w:pPr>
              <w:rPr>
                <w:sz w:val="20"/>
                <w:szCs w:val="20"/>
              </w:rPr>
            </w:pPr>
            <w:r w:rsidRPr="00272DBC">
              <w:rPr>
                <w:sz w:val="20"/>
                <w:szCs w:val="20"/>
              </w:rPr>
              <w:t>02.09</w:t>
            </w:r>
          </w:p>
        </w:tc>
      </w:tr>
      <w:tr w:rsidR="00081835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 10–15 м)</w:t>
            </w:r>
            <w:r>
              <w:rPr>
                <w:rFonts w:ascii="Times New Roman" w:hAnsi="Times New Roman" w:cs="Times New Roman"/>
              </w:rPr>
              <w:t xml:space="preserve">, бег с ускорением </w:t>
            </w:r>
            <w:r>
              <w:rPr>
                <w:rFonts w:ascii="Times New Roman" w:hAnsi="Times New Roman" w:cs="Times New Roman"/>
                <w:i/>
                <w:iCs/>
              </w:rPr>
              <w:t>(40–50 м)</w:t>
            </w:r>
            <w:r>
              <w:rPr>
                <w:rFonts w:ascii="Times New Roman" w:hAnsi="Times New Roman" w:cs="Times New Roman"/>
              </w:rPr>
              <w:t xml:space="preserve">, специальные беговые упражнения, развитие скоростных возможностей. Круговая эстафета. </w:t>
            </w:r>
            <w:r>
              <w:rPr>
                <w:rFonts w:ascii="Times New Roman" w:hAnsi="Times New Roman" w:cs="Times New Roman"/>
              </w:rPr>
              <w:br/>
              <w:t>Влияние легкоатлетических упражнений на здоровье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с низкого старта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</w:tr>
      <w:tr w:rsidR="00081835">
        <w:trPr>
          <w:trHeight w:val="10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 10–15 м)</w:t>
            </w:r>
            <w:r>
              <w:rPr>
                <w:rFonts w:ascii="Times New Roman" w:hAnsi="Times New Roman" w:cs="Times New Roman"/>
              </w:rPr>
              <w:t xml:space="preserve">, бег </w:t>
            </w:r>
            <w:r>
              <w:rPr>
                <w:rFonts w:ascii="Times New Roman" w:hAnsi="Times New Roman" w:cs="Times New Roman"/>
              </w:rPr>
              <w:br/>
              <w:t xml:space="preserve">по дистанции, специальные беговые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с низкого старта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183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упражнения, развитие скоростных </w:t>
            </w:r>
            <w:r>
              <w:rPr>
                <w:rFonts w:ascii="Times New Roman" w:hAnsi="Times New Roman" w:cs="Times New Roman"/>
              </w:rPr>
              <w:br/>
              <w:t>возможностей. Встречная эстафета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835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 10–15 м)</w:t>
            </w:r>
            <w:r>
              <w:rPr>
                <w:rFonts w:ascii="Times New Roman" w:hAnsi="Times New Roman" w:cs="Times New Roman"/>
              </w:rPr>
              <w:t xml:space="preserve">, бег с ускорением </w:t>
            </w:r>
            <w:r>
              <w:rPr>
                <w:rFonts w:ascii="Times New Roman" w:hAnsi="Times New Roman" w:cs="Times New Roman"/>
                <w:i/>
                <w:iCs/>
              </w:rPr>
              <w:t>(50–60 м),</w:t>
            </w:r>
            <w:r>
              <w:rPr>
                <w:rFonts w:ascii="Times New Roman" w:hAnsi="Times New Roman" w:cs="Times New Roman"/>
              </w:rPr>
              <w:t xml:space="preserve"> финиширование, специальные беговые упражнения, развитие скоростных возможностей. Эстафетный бег. Передача эстафетной палочки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с низкого старта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</w:tr>
      <w:tr w:rsidR="00081835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</w:rPr>
              <w:t>(60 м). С</w:t>
            </w:r>
            <w:r>
              <w:rPr>
                <w:rFonts w:ascii="Times New Roman" w:hAnsi="Times New Roman" w:cs="Times New Roman"/>
              </w:rPr>
              <w:t xml:space="preserve">пециальные беговые упражнения, развитие скоростных возможностей. Подвижная игра </w:t>
            </w:r>
            <w:r>
              <w:rPr>
                <w:rFonts w:ascii="Times New Roman" w:hAnsi="Times New Roman" w:cs="Times New Roman"/>
              </w:rPr>
              <w:br/>
              <w:t>«Разведчики и часовые»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с низкого старта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Бег 60 м: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«5» – 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 с.;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– 10,8 с.; «3» – </w:t>
            </w:r>
            <w:r>
              <w:rPr>
                <w:rFonts w:ascii="Times New Roman" w:hAnsi="Times New Roman" w:cs="Times New Roman"/>
              </w:rPr>
              <w:br/>
              <w:t xml:space="preserve">11,4 с.; д.: </w:t>
            </w:r>
            <w:r>
              <w:rPr>
                <w:rFonts w:ascii="Times New Roman" w:hAnsi="Times New Roman" w:cs="Times New Roman"/>
              </w:rPr>
              <w:br/>
              <w:t xml:space="preserve">«5» – 10,4 с.; «4» – </w:t>
            </w:r>
            <w:r>
              <w:rPr>
                <w:rFonts w:ascii="Times New Roman" w:hAnsi="Times New Roman" w:cs="Times New Roman"/>
              </w:rPr>
              <w:br/>
              <w:t xml:space="preserve">10,9 с.; </w:t>
            </w:r>
            <w:r>
              <w:rPr>
                <w:rFonts w:ascii="Times New Roman" w:hAnsi="Times New Roman" w:cs="Times New Roman"/>
              </w:rPr>
              <w:br/>
              <w:t xml:space="preserve">«3» – </w:t>
            </w:r>
            <w:r>
              <w:rPr>
                <w:rFonts w:ascii="Times New Roman" w:hAnsi="Times New Roman" w:cs="Times New Roman"/>
              </w:rPr>
              <w:br/>
              <w:t>11,6 с.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</w:tr>
      <w:tr w:rsidR="00081835">
        <w:trPr>
          <w:trHeight w:val="1140"/>
          <w:jc w:val="center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длину. </w:t>
            </w:r>
            <w:r>
              <w:rPr>
                <w:rFonts w:ascii="Times New Roman" w:hAnsi="Times New Roman" w:cs="Times New Roman"/>
              </w:rPr>
              <w:br/>
              <w:t xml:space="preserve">Метание </w:t>
            </w:r>
            <w:r>
              <w:rPr>
                <w:rFonts w:ascii="Times New Roman" w:hAnsi="Times New Roman" w:cs="Times New Roman"/>
              </w:rPr>
              <w:br/>
              <w:t xml:space="preserve">малого </w:t>
            </w:r>
            <w:r>
              <w:rPr>
                <w:rFonts w:ascii="Times New Roman" w:hAnsi="Times New Roman" w:cs="Times New Roman"/>
              </w:rPr>
              <w:br/>
              <w:t>мяча (4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отталкивания в прыжке в длину способом «согнув ноги», прыжок с 7–9 шагов разбега. Метание малого </w:t>
            </w:r>
            <w:r>
              <w:rPr>
                <w:rFonts w:ascii="Times New Roman" w:hAnsi="Times New Roman" w:cs="Times New Roman"/>
              </w:rPr>
              <w:br/>
              <w:t xml:space="preserve">мяча в горизонтальную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(1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с 5–6 м. ОРУ в движении. Подвижная игра «Попади в мяч». Специальные </w:t>
            </w:r>
            <w:r>
              <w:rPr>
                <w:rFonts w:ascii="Times New Roman" w:hAnsi="Times New Roman" w:cs="Times New Roman"/>
              </w:rPr>
              <w:br/>
              <w:t>беговые упражнения. Развитие скоростно-силовых качеств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длину с разбега; метать мяч в горизонтальную цель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1835" w:rsidRPr="00272DBC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подбора разбега. Прыжок с 7–9 шагов разбега. Метание малого </w:t>
            </w:r>
            <w:r>
              <w:rPr>
                <w:rFonts w:ascii="Times New Roman" w:hAnsi="Times New Roman" w:cs="Times New Roman"/>
              </w:rPr>
              <w:br/>
              <w:t xml:space="preserve">мяча в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(1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с 5–6 м. ОРУ. Специальные беговые упражнения. Подвижная игра «Кто дальше бросит». Развитие скоростно-силовых качеств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длину с разбега; метать мяч в вертикальную цель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</w:tr>
      <w:tr w:rsidR="00081835" w:rsidRPr="00272DBC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с 7–9 шагов разбега. Приземление. Метание малого мяча в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(1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 </w:t>
            </w:r>
            <w:r>
              <w:rPr>
                <w:rFonts w:ascii="Times New Roman" w:hAnsi="Times New Roman" w:cs="Times New Roman"/>
              </w:rPr>
              <w:t>с 5–6 м. ОРУ в движении. Специальные беговые упражнения. Подвижная игра «Метко в цель». Развитие скоростно-силовых качеств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длину с разбега; метать мяч в вертикальную цель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</w:tr>
      <w:tr w:rsidR="00081835" w:rsidRPr="00272DBC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с 7–9 шагов разбега. Метание </w:t>
            </w:r>
            <w:r>
              <w:rPr>
                <w:rFonts w:ascii="Times New Roman" w:hAnsi="Times New Roman" w:cs="Times New Roman"/>
              </w:rPr>
              <w:br/>
              <w:t xml:space="preserve">малого мяча в горизонтальную цель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(1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 </w:t>
            </w:r>
            <w:r>
              <w:rPr>
                <w:rFonts w:ascii="Times New Roman" w:hAnsi="Times New Roman" w:cs="Times New Roman"/>
              </w:rPr>
              <w:t xml:space="preserve">с 5–6 м. ОРУ. Специальные </w:t>
            </w:r>
            <w:r>
              <w:rPr>
                <w:rFonts w:ascii="Times New Roman" w:hAnsi="Times New Roman" w:cs="Times New Roman"/>
              </w:rPr>
              <w:br/>
              <w:t>беговые упражнения. Развитие скоростно-силовых качеств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длину с разбега; метать мяч в горизонтальную цель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 прыжка в длину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разбега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</w:tr>
      <w:tr w:rsidR="00081835" w:rsidRPr="00272DBC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 (2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темпе. Бег 1000 м. ОРУ. Развитие выносливости. Подвижные игра «Салки»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на дистанцию 1000 м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</w:tr>
      <w:tr w:rsidR="00081835" w:rsidRPr="00272DBC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темпе. Бег 1000 м. ОРУ. Развитие выносливости. Подвижная игра «Салки маршем»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на дистанцию 1000 м </w:t>
            </w:r>
            <w:r>
              <w:rPr>
                <w:rFonts w:ascii="Times New Roman" w:hAnsi="Times New Roman" w:cs="Times New Roman"/>
                <w:i/>
                <w:iCs/>
              </w:rPr>
              <w:t>(на результат)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1835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(9 ч)</w:t>
            </w:r>
          </w:p>
        </w:tc>
      </w:tr>
      <w:tr w:rsidR="00081835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по пересеченной местности, преодоление препятствий </w:t>
            </w:r>
            <w:r>
              <w:rPr>
                <w:rFonts w:ascii="Times New Roman" w:hAnsi="Times New Roman" w:cs="Times New Roman"/>
              </w:rPr>
              <w:br/>
              <w:t>(9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(10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«Невод». Развитие </w:t>
            </w:r>
            <w:r>
              <w:rPr>
                <w:rFonts w:ascii="Times New Roman" w:hAnsi="Times New Roman" w:cs="Times New Roman"/>
              </w:rPr>
              <w:br/>
              <w:t>выносливости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</w:tr>
      <w:tr w:rsidR="00081835">
        <w:trPr>
          <w:trHeight w:val="27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(12 мин).</w:t>
            </w:r>
            <w:r>
              <w:rPr>
                <w:rFonts w:ascii="Times New Roman" w:hAnsi="Times New Roman" w:cs="Times New Roman"/>
              </w:rPr>
              <w:t xml:space="preserve"> Чередование бега с ходьбой. ОРУ в движении. Подвижная игра «Перебежка с выручкой». Развитие выносливости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</w:tr>
      <w:tr w:rsidR="00081835">
        <w:trPr>
          <w:trHeight w:val="55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(12 мин).</w:t>
            </w:r>
            <w:r>
              <w:rPr>
                <w:rFonts w:ascii="Times New Roman" w:hAnsi="Times New Roman" w:cs="Times New Roman"/>
              </w:rPr>
              <w:t xml:space="preserve"> Чередование бега с ходьбой. ОРУ. Подвижная игра «Паровозики». Развитие выносливости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</w:tr>
      <w:tr w:rsidR="00081835">
        <w:trPr>
          <w:trHeight w:val="42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Бег в гору. Преодоление препятствий. ОРУ. Подвижная игра «Бег с флажками». Развитие выносливости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</w:tr>
      <w:tr w:rsidR="00081835">
        <w:trPr>
          <w:trHeight w:val="12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Бег в гору. Преодоление препятствий. ОРУ. Подвижная игра «Вызов номера». Развитие выносливости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</w:tr>
      <w:tr w:rsidR="00081835">
        <w:trPr>
          <w:trHeight w:val="6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Бег в гору. Преодоление препятствий. ОРУ. Подвижная игра «Команда быстроногих». Развитие выносливости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1835" w:rsidRPr="00272DBC">
        <w:trPr>
          <w:trHeight w:val="75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(17 мин).</w:t>
            </w:r>
            <w:r>
              <w:rPr>
                <w:rFonts w:ascii="Times New Roman" w:hAnsi="Times New Roman" w:cs="Times New Roman"/>
              </w:rPr>
              <w:t xml:space="preserve"> Бег в гору. Преодоление препятствий. ОРУ. Подвижная игра «Через кочки и пенечки». Развитие выносливости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</w:tr>
      <w:tr w:rsidR="00081835" w:rsidRPr="00272DBC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(17 мин).</w:t>
            </w:r>
            <w:r>
              <w:rPr>
                <w:rFonts w:ascii="Times New Roman" w:hAnsi="Times New Roman" w:cs="Times New Roman"/>
              </w:rPr>
              <w:t xml:space="preserve"> Бег в гору. Преодоление препятствий. ОРУ. Подвижная игра «Разведчики и часовые». Развитие выносливости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</w:tr>
      <w:tr w:rsidR="00081835" w:rsidRPr="00272DBC">
        <w:trPr>
          <w:trHeight w:val="75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по пересеченной местности </w:t>
            </w:r>
            <w:r>
              <w:rPr>
                <w:rFonts w:ascii="Times New Roman" w:hAnsi="Times New Roman" w:cs="Times New Roman"/>
                <w:i/>
                <w:iCs/>
              </w:rPr>
              <w:t>(2 км)</w:t>
            </w:r>
            <w:r>
              <w:rPr>
                <w:rFonts w:ascii="Times New Roman" w:hAnsi="Times New Roman" w:cs="Times New Roman"/>
              </w:rPr>
              <w:t>. ОРУ. Подвижная игра «Пятнашки маршем». Развитие выносливости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 км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</w:tr>
      <w:tr w:rsidR="00081835">
        <w:trPr>
          <w:trHeight w:val="7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Гимнастика (18 ч)</w:t>
            </w:r>
          </w:p>
        </w:tc>
      </w:tr>
      <w:tr w:rsidR="00081835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Висы. </w:t>
            </w:r>
            <w:r>
              <w:rPr>
                <w:rFonts w:ascii="Times New Roman" w:hAnsi="Times New Roman" w:cs="Times New Roman"/>
              </w:rPr>
              <w:br/>
              <w:t>Строевые упражнения (6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</w:t>
            </w:r>
            <w:r>
              <w:rPr>
                <w:rFonts w:ascii="Times New Roman" w:hAnsi="Times New Roman" w:cs="Times New Roman"/>
              </w:rPr>
              <w:br/>
              <w:t>в колонну по четыре дроблением и сведением. ОРУ на месте. Вис согнувшись, вис прогнувшись (м.), смешанные висы (д.). Развитие силовых способностей. Значение гимнастических упражнений для сохранения правильной осанки. Инструктаж по ТБ. Подвижная игра «Запрещенное движение»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комбинацию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разученных элементов, выполнять строевые упражнения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</w:tr>
      <w:tr w:rsidR="00081835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</w:t>
            </w:r>
            <w:r>
              <w:rPr>
                <w:rFonts w:ascii="Times New Roman" w:hAnsi="Times New Roman" w:cs="Times New Roman"/>
              </w:rPr>
              <w:br/>
              <w:t xml:space="preserve">в колонну по четыре дроблением </w:t>
            </w:r>
            <w:r>
              <w:rPr>
                <w:rFonts w:ascii="Times New Roman" w:hAnsi="Times New Roman" w:cs="Times New Roman"/>
              </w:rPr>
              <w:br/>
              <w:t xml:space="preserve">и сведением. ОРУ на месте. Вис </w:t>
            </w:r>
            <w:r>
              <w:rPr>
                <w:rFonts w:ascii="Times New Roman" w:hAnsi="Times New Roman" w:cs="Times New Roman"/>
              </w:rPr>
              <w:br/>
              <w:t xml:space="preserve">согнувшись, вис прогнувшись (м.),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комбинацию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разученных элементов, строевые упражнения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442146" w:rsidRDefault="00442146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1835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смешанные висы (д.). Подтягивания </w:t>
            </w:r>
            <w:r>
              <w:rPr>
                <w:rFonts w:ascii="Times New Roman" w:hAnsi="Times New Roman" w:cs="Times New Roman"/>
              </w:rPr>
              <w:br/>
              <w:t>в висе. Развитие силовых способностей. Подвижная игра «Светофор»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81835" w:rsidRPr="00272DBC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</w:t>
            </w:r>
            <w:r>
              <w:rPr>
                <w:rFonts w:ascii="Times New Roman" w:hAnsi="Times New Roman" w:cs="Times New Roman"/>
              </w:rPr>
              <w:br/>
              <w:t>в колонну по четыре дроблением и сведением. ОРУ в движении. Вис согнувшись, вис прогнувшись (м.), смешанные висы (д.). Подтягивания в висе. Подвижная игра «Фигуры». Развитие силовых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комбинацию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разученных элементов, строевые упражнения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</w:tr>
      <w:tr w:rsidR="00081835" w:rsidRPr="00272DBC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</w:t>
            </w:r>
            <w:r>
              <w:rPr>
                <w:rFonts w:ascii="Times New Roman" w:hAnsi="Times New Roman" w:cs="Times New Roman"/>
              </w:rPr>
              <w:br/>
              <w:t>в колонну по четыре дроблением и сведением. ОРУ в движении. Вис согнувшись, вис прогнувшись (м.), смешанные висы (д.). Подтягивания в висе. Подвижная игра. Эстафета «Веревочка под ногами». Развитие силовых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комбинацию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разученных элементов, строевые упражнения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</w:tr>
      <w:tr w:rsidR="00081835" w:rsidRPr="00272DBC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</w:t>
            </w:r>
            <w:r>
              <w:rPr>
                <w:rFonts w:ascii="Times New Roman" w:hAnsi="Times New Roman" w:cs="Times New Roman"/>
              </w:rPr>
              <w:br/>
              <w:t>в колонну по четыре дроблением и сведением. ОРУ на месте. Вис согнувшись, вис прогнувшись (м.), смешанные висы (д.). Подтягивания в висе. Подвижная игра «Прыжок за прыжком». Развитие силовых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комбинацию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разученных элементов, строевые упражнения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44214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442146" w:rsidRDefault="00442146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1835">
        <w:trPr>
          <w:trHeight w:val="1140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</w:t>
            </w:r>
            <w:r>
              <w:rPr>
                <w:rFonts w:ascii="Times New Roman" w:hAnsi="Times New Roman" w:cs="Times New Roman"/>
              </w:rPr>
              <w:br/>
              <w:t>в колонну по четыре дроблением и сведением. ОРУ на месте. Вис согнувшись, вис прогнувшись (м.), смешанные висы (д.). Подтягивания в висе. Развитие силовых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комбинацию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разученных элементов, строевые упражнения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br/>
              <w:t xml:space="preserve">техники </w:t>
            </w:r>
            <w:r>
              <w:rPr>
                <w:rFonts w:ascii="Times New Roman" w:hAnsi="Times New Roman" w:cs="Times New Roman"/>
              </w:rPr>
              <w:br/>
              <w:t>выполнения висов. Подтяги-</w:t>
            </w:r>
            <w:r>
              <w:rPr>
                <w:rFonts w:ascii="Times New Roman" w:hAnsi="Times New Roman" w:cs="Times New Roman"/>
              </w:rPr>
              <w:br/>
              <w:t xml:space="preserve">вания </w:t>
            </w:r>
            <w:r>
              <w:rPr>
                <w:rFonts w:ascii="Times New Roman" w:hAnsi="Times New Roman" w:cs="Times New Roman"/>
              </w:rPr>
              <w:br/>
              <w:t xml:space="preserve">в висе: м.: «5» – 6 р.; «4» – 4 р.; «3» – 1 р.; д.: «5» – </w:t>
            </w:r>
            <w:r>
              <w:rPr>
                <w:rFonts w:ascii="Times New Roman" w:hAnsi="Times New Roman" w:cs="Times New Roman"/>
              </w:rPr>
              <w:br/>
              <w:t xml:space="preserve">19 р.; </w:t>
            </w:r>
            <w:r>
              <w:rPr>
                <w:rFonts w:ascii="Times New Roman" w:hAnsi="Times New Roman" w:cs="Times New Roman"/>
              </w:rPr>
              <w:br/>
              <w:t>«4» – 14 р.; «3» – 4 р.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</w:tr>
      <w:tr w:rsidR="00081835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прыжок. Строевые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(6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из колонны по два в колонну по одному с разведением и слиянием по восемь человек в движении. ОРУ с гимнастическими палками. Вскок в упор присев. Соскок прогнувшись. Подвижная игра «Удочка». Развитие силовых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опорный прыжок, строевые упражнения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</w:tr>
      <w:tr w:rsidR="00081835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из колонны по два в колонну по одному с разведением и слиянием по восемь человек в движении. ОРУ с гимнастическими палками. Вскок в упор присев. Соскок прогнув-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опорный прыжок, строевые упражнения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1835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шись. Подвижная игра «Прыжки </w:t>
            </w:r>
            <w:r>
              <w:rPr>
                <w:rFonts w:ascii="Times New Roman" w:hAnsi="Times New Roman" w:cs="Times New Roman"/>
              </w:rPr>
              <w:br/>
              <w:t xml:space="preserve">по полоскам». Развитие силовых </w:t>
            </w:r>
            <w:r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81835" w:rsidRPr="00272DBC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два </w:t>
            </w:r>
            <w:r>
              <w:rPr>
                <w:rFonts w:ascii="Times New Roman" w:hAnsi="Times New Roman" w:cs="Times New Roman"/>
              </w:rPr>
              <w:br/>
              <w:t>в колонну по одному с разведением и слиянием по восемь человек в движении. ОРУ с гимнастическими палками. Прыжок ноги врозь. Подвижная игра «Кто обгонит?». Развитие силовых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опорный прыжок, строевые упражнения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BC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35" w:rsidRPr="00272DBC" w:rsidRDefault="00272DBC" w:rsidP="00272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</w:tr>
      <w:tr w:rsidR="00081835" w:rsidRPr="00272DBC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четыре </w:t>
            </w:r>
            <w:r>
              <w:rPr>
                <w:rFonts w:ascii="Times New Roman" w:hAnsi="Times New Roman" w:cs="Times New Roman"/>
              </w:rPr>
              <w:br/>
              <w:t>в колонну по одному с разведением и слиянием по восемь человек в движении. ОРУ с мячами. Прыжок ноги врозь. Подвижная игра «Прыгуны и пятнашки». Развитие силовых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опорный прыжок, строевые упражнения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</w:tr>
      <w:tr w:rsidR="00081835" w:rsidRPr="00272DBC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четыре </w:t>
            </w:r>
            <w:r>
              <w:rPr>
                <w:rFonts w:ascii="Times New Roman" w:hAnsi="Times New Roman" w:cs="Times New Roman"/>
              </w:rPr>
              <w:br/>
              <w:t>в колонну по одному с разведением и слиянием по восемь человек в движении. ОРУ с мячами. Прыжок ноги врозь. Подвижная игра «Удочка». Развитие силовых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опорный прыжок, строевые упражнения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</w:tr>
      <w:tr w:rsidR="00081835" w:rsidRPr="00272DBC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два </w:t>
            </w:r>
            <w:r>
              <w:rPr>
                <w:rFonts w:ascii="Times New Roman" w:hAnsi="Times New Roman" w:cs="Times New Roman"/>
              </w:rPr>
              <w:br/>
              <w:t xml:space="preserve">и по четыре в колонну по одному </w:t>
            </w:r>
            <w:r>
              <w:rPr>
                <w:rFonts w:ascii="Times New Roman" w:hAnsi="Times New Roman" w:cs="Times New Roman"/>
              </w:rPr>
              <w:br/>
              <w:t xml:space="preserve">с разведением и слиянием по восемь </w:t>
            </w:r>
            <w:r>
              <w:rPr>
                <w:rFonts w:ascii="Times New Roman" w:hAnsi="Times New Roman" w:cs="Times New Roman"/>
              </w:rPr>
              <w:br/>
              <w:t xml:space="preserve">человек в движении. ОРУ с мячами.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опорный прыжок, выполнять строевые упражнения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br/>
              <w:t xml:space="preserve">техники </w:t>
            </w:r>
            <w:r>
              <w:rPr>
                <w:rFonts w:ascii="Times New Roman" w:hAnsi="Times New Roman" w:cs="Times New Roman"/>
              </w:rPr>
              <w:br/>
              <w:t>выпол-</w:t>
            </w:r>
            <w:r>
              <w:rPr>
                <w:rFonts w:ascii="Times New Roman" w:hAnsi="Times New Roman" w:cs="Times New Roman"/>
              </w:rPr>
              <w:br/>
              <w:t xml:space="preserve">нения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1835">
        <w:trPr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ноги врозь. Подвижная игра «Кто обгонит?». Развитие силовых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опорного прыжка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81835">
        <w:trPr>
          <w:trHeight w:val="15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 (6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Строевой шаг. Повороты на месте. 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вперед. Эстафеты. ОРУ в движении. Развитие координационных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кувырки, </w:t>
            </w:r>
            <w:r>
              <w:rPr>
                <w:rFonts w:ascii="Times New Roman" w:hAnsi="Times New Roman" w:cs="Times New Roman"/>
              </w:rPr>
              <w:br/>
              <w:t>стойку на лопатках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</w:tr>
      <w:tr w:rsidR="00081835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Строевой шаг. Повороты на месте. Кувырок вперед. Подвижная игра «Два лагеря». ОРУ в движении. Развитие координационных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кувырки, </w:t>
            </w:r>
            <w:r>
              <w:rPr>
                <w:rFonts w:ascii="Times New Roman" w:hAnsi="Times New Roman" w:cs="Times New Roman"/>
              </w:rPr>
              <w:br/>
              <w:t>стойку на лопатках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BC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35" w:rsidRPr="00272DBC" w:rsidRDefault="00272DBC" w:rsidP="00272DBC">
            <w:pPr>
              <w:rPr>
                <w:sz w:val="20"/>
                <w:szCs w:val="20"/>
              </w:rPr>
            </w:pPr>
            <w:r w:rsidRPr="00272DBC">
              <w:rPr>
                <w:sz w:val="20"/>
                <w:szCs w:val="20"/>
              </w:rPr>
              <w:t>25.11</w:t>
            </w:r>
          </w:p>
        </w:tc>
      </w:tr>
      <w:tr w:rsidR="00081835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Строевой шаг. Повороты на месте. Кувырки вперед и назад. ОРУ в движении. Подвижная игра «Смена капитана». Развитие координационных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кувырки, </w:t>
            </w:r>
            <w:r>
              <w:rPr>
                <w:rFonts w:ascii="Times New Roman" w:hAnsi="Times New Roman" w:cs="Times New Roman"/>
              </w:rPr>
              <w:br/>
              <w:t>стойку на лопатках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</w:tr>
      <w:tr w:rsidR="00081835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Строевой шаг. Повороты в движении. Кувырки вперед и назад. Подвижная игра «Бездомный заяц». ОРУ с набивным мячом. Развитие координационных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кувырки, </w:t>
            </w:r>
            <w:r>
              <w:rPr>
                <w:rFonts w:ascii="Times New Roman" w:hAnsi="Times New Roman" w:cs="Times New Roman"/>
              </w:rPr>
              <w:br/>
              <w:t>стойку на лопатках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</w:tr>
      <w:tr w:rsidR="00081835">
        <w:trPr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Строевой шаг. Повороты в движении. Кувырки вперед и назад. Стойка на лопатках. Подвижная игра «Челнок». ОРУ с набивным мячом. Развитие координационных способностей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кувырки, </w:t>
            </w:r>
            <w:r>
              <w:rPr>
                <w:rFonts w:ascii="Times New Roman" w:hAnsi="Times New Roman" w:cs="Times New Roman"/>
              </w:rPr>
              <w:br/>
              <w:t>стойку на лопатках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 w:rsidTr="0052028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 w:rsidP="000818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 w:rsidP="000818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 w:rsidP="000818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 w:rsidP="000818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 w:rsidP="000818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 w:rsidP="000818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1835" w:rsidRPr="00272DBC" w:rsidTr="0052028E">
        <w:trPr>
          <w:trHeight w:val="114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Строевой шаг. Повороты в движении. Кувырки вперед и назад. Стойка на лопатках. Эстафеты с обручем. ОРУ в движении.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кувырки, </w:t>
            </w:r>
            <w:r>
              <w:rPr>
                <w:rFonts w:ascii="Times New Roman" w:hAnsi="Times New Roman" w:cs="Times New Roman"/>
              </w:rPr>
              <w:br/>
              <w:t>стойку на лопатках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br/>
              <w:t xml:space="preserve">техники </w:t>
            </w:r>
            <w:r>
              <w:rPr>
                <w:rFonts w:ascii="Times New Roman" w:hAnsi="Times New Roman" w:cs="Times New Roman"/>
              </w:rPr>
              <w:br/>
              <w:t>выполнения кувырков, стойки</w:t>
            </w:r>
            <w:r>
              <w:rPr>
                <w:rFonts w:ascii="Times New Roman" w:hAnsi="Times New Roman" w:cs="Times New Roman"/>
              </w:rPr>
              <w:br/>
              <w:t>на лопатках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</w:tr>
      <w:tr w:rsidR="00081835" w:rsidTr="0052028E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 w:rsidP="0008183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Спортивные игры (48 ч)</w:t>
            </w:r>
          </w:p>
        </w:tc>
      </w:tr>
      <w:tr w:rsidR="00081835" w:rsidTr="0052028E">
        <w:trPr>
          <w:trHeight w:val="58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игрока. Передвижения в стойке. Передача мяча двумя руками сверху </w:t>
            </w:r>
            <w:r>
              <w:rPr>
                <w:rFonts w:ascii="Times New Roman" w:hAnsi="Times New Roman" w:cs="Times New Roman"/>
              </w:rPr>
              <w:br/>
              <w:t>вперед. Эстафета с элементами волейбола. Техника безопасности при игре в волейбол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BC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35" w:rsidRPr="00272DBC" w:rsidRDefault="00272DBC" w:rsidP="00272DBC">
            <w:pPr>
              <w:rPr>
                <w:sz w:val="20"/>
                <w:szCs w:val="20"/>
              </w:rPr>
            </w:pPr>
            <w:r w:rsidRPr="00272DBC">
              <w:rPr>
                <w:sz w:val="20"/>
                <w:szCs w:val="20"/>
              </w:rPr>
              <w:t>06.12</w:t>
            </w:r>
          </w:p>
        </w:tc>
      </w:tr>
      <w:tr w:rsidR="00081835" w:rsidTr="0052028E">
        <w:trPr>
          <w:trHeight w:val="6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игрока. Передвижения в стойке. Передача мяча двумя руками сверху вперед. Подвижная игра «Пасовка волейболистов»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BC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35" w:rsidRPr="00272DBC" w:rsidRDefault="00272DBC" w:rsidP="00272DBC">
            <w:pPr>
              <w:rPr>
                <w:sz w:val="20"/>
                <w:szCs w:val="20"/>
              </w:rPr>
            </w:pPr>
            <w:r w:rsidRPr="00272DBC">
              <w:rPr>
                <w:sz w:val="20"/>
                <w:szCs w:val="20"/>
              </w:rPr>
              <w:t>09.12</w:t>
            </w:r>
          </w:p>
        </w:tc>
      </w:tr>
      <w:tr w:rsidR="00081835" w:rsidTr="0052028E">
        <w:trPr>
          <w:trHeight w:val="6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игрока. Передвижения в стойке. Передача мяча двумя руками сверху вперед. Подвижная игра «Пасовка волейболистов» Эстафета с элементами волейбола.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</w:tr>
      <w:tr w:rsidR="00081835" w:rsidTr="0052028E">
        <w:trPr>
          <w:trHeight w:val="4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игрока. Передвижения в стойке. Передача мяча двумя руками сверху над собой и вперед. Встречные эстафеты. Подвижная игра с элементами в/б</w:t>
            </w:r>
            <w:r>
              <w:rPr>
                <w:rFonts w:ascii="Times New Roman" w:hAnsi="Times New Roman" w:cs="Times New Roman"/>
              </w:rPr>
              <w:br/>
              <w:t>«Летучий мяч»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br/>
              <w:t xml:space="preserve">техники </w:t>
            </w:r>
            <w:r>
              <w:rPr>
                <w:rFonts w:ascii="Times New Roman" w:hAnsi="Times New Roman" w:cs="Times New Roman"/>
              </w:rPr>
              <w:br/>
              <w:t>выполнения стойки и передвижений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 w:rsidP="0008183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</w:tr>
      <w:tr w:rsidR="00081835" w:rsidTr="0052028E">
        <w:trPr>
          <w:trHeight w:val="1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</w:tr>
      <w:tr w:rsidR="00081835" w:rsidTr="0052028E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1835" w:rsidRPr="00272DBC" w:rsidTr="0052028E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игрока. Передвижения в стойке. Передача мяча двумя руками сверху на месте и после передачи вперед. Встречные и линейные эстафеты. Подвижная игра с элементами в/б «Летучий мяч»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BC" w:rsidRPr="00272DBC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35" w:rsidRPr="00272DBC" w:rsidRDefault="00272DBC" w:rsidP="00272DBC">
            <w:pPr>
              <w:rPr>
                <w:sz w:val="20"/>
                <w:szCs w:val="20"/>
              </w:rPr>
            </w:pPr>
            <w:r w:rsidRPr="00272DBC">
              <w:rPr>
                <w:sz w:val="20"/>
                <w:szCs w:val="20"/>
              </w:rPr>
              <w:t>18.12</w:t>
            </w:r>
          </w:p>
        </w:tc>
      </w:tr>
      <w:tr w:rsidR="00C04923" w:rsidRPr="00272DBC" w:rsidTr="0052028E">
        <w:trPr>
          <w:trHeight w:val="66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игрока. Передвижения в стойке. Передача мяча двумя руками сверху </w:t>
            </w:r>
            <w:r>
              <w:rPr>
                <w:rFonts w:ascii="Times New Roman" w:hAnsi="Times New Roman" w:cs="Times New Roman"/>
              </w:rPr>
              <w:br/>
              <w:t xml:space="preserve">на месте и после передачи вперед. Встречные и линейные эстафеты </w:t>
            </w:r>
            <w:r>
              <w:rPr>
                <w:rFonts w:ascii="Times New Roman" w:hAnsi="Times New Roman" w:cs="Times New Roman"/>
              </w:rPr>
              <w:br/>
              <w:t xml:space="preserve">с передачами мяча. Подвижные игры </w:t>
            </w:r>
            <w:r>
              <w:rPr>
                <w:rFonts w:ascii="Times New Roman" w:hAnsi="Times New Roman" w:cs="Times New Roman"/>
              </w:rPr>
              <w:br/>
              <w:t>с элементами в/б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272DBC" w:rsidRDefault="00C04923" w:rsidP="000531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</w:tr>
      <w:tr w:rsidR="00C04923" w:rsidRPr="00272DBC" w:rsidTr="0052028E">
        <w:trPr>
          <w:trHeight w:val="7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272DBC" w:rsidRDefault="00C04923" w:rsidP="000531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</w:tr>
      <w:tr w:rsidR="00C04923" w:rsidRPr="00272DBC" w:rsidTr="0052028E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игрока. Передвижения в стойке. Передача мяча двумя руками сверху на месте и после передачи вперед. Прием мяча снизу двумя руками над собой.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Эстафеты. Игра в мини-волейбол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передачи мяча двумя руками сверху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272DBC" w:rsidRDefault="00C04923" w:rsidP="000531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</w:tr>
      <w:tr w:rsidR="00C04923" w:rsidRPr="00272DBC" w:rsidTr="0052028E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272DBC" w:rsidRDefault="00C04923" w:rsidP="000531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</w:tr>
      <w:tr w:rsidR="00C04923" w:rsidRPr="00272DBC" w:rsidTr="0052028E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272DBC" w:rsidRDefault="00C04923" w:rsidP="000531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</w:tr>
      <w:tr w:rsidR="00C04923" w:rsidRPr="00272DBC" w:rsidTr="0052028E">
        <w:trPr>
          <w:trHeight w:val="43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игрока. Передвижения в стойке. Передача мяча двумя руками сверху </w:t>
            </w:r>
            <w:r>
              <w:rPr>
                <w:rFonts w:ascii="Times New Roman" w:hAnsi="Times New Roman" w:cs="Times New Roman"/>
              </w:rPr>
              <w:br/>
              <w:t>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272DBC" w:rsidRDefault="00C04923" w:rsidP="000531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</w:tr>
      <w:tr w:rsidR="00081835" w:rsidRPr="00272DBC" w:rsidTr="0052028E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272DBC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 w:rsidTr="00C04923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04923" w:rsidRPr="00272DBC" w:rsidTr="00C04923">
        <w:trPr>
          <w:trHeight w:val="67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</w:t>
            </w:r>
            <w:r>
              <w:rPr>
                <w:rFonts w:ascii="Times New Roman" w:hAnsi="Times New Roman" w:cs="Times New Roman"/>
              </w:rPr>
              <w:br/>
              <w:t>по упрощенным правилам; выполнять правильно технические действия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br/>
              <w:t>техники приема мяча снизу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двумя</w:t>
            </w:r>
            <w:r>
              <w:rPr>
                <w:rFonts w:ascii="Times New Roman" w:hAnsi="Times New Roman" w:cs="Times New Roman"/>
              </w:rPr>
              <w:br/>
              <w:t>руками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272DBC" w:rsidRDefault="00C04923" w:rsidP="000531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</w:tr>
      <w:tr w:rsidR="00C04923" w:rsidRPr="00272DBC" w:rsidTr="00C04923">
        <w:trPr>
          <w:trHeight w:val="2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272DBC" w:rsidRDefault="00C04923" w:rsidP="000531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</w:tr>
      <w:tr w:rsidR="00C04923" w:rsidRPr="00272DBC" w:rsidTr="00C04923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272DBC" w:rsidRDefault="00C04923" w:rsidP="000531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</w:tr>
      <w:tr w:rsidR="00C04923" w:rsidRPr="00272DBC" w:rsidTr="00C04923">
        <w:trPr>
          <w:trHeight w:val="4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</w:t>
            </w:r>
            <w:r>
              <w:rPr>
                <w:rFonts w:ascii="Times New Roman" w:hAnsi="Times New Roman" w:cs="Times New Roman"/>
              </w:rPr>
              <w:br/>
              <w:t>по упрощенным правилам; выполнять правильно технические действия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br/>
              <w:t xml:space="preserve">техники нижней прямой </w:t>
            </w:r>
            <w:r>
              <w:rPr>
                <w:rFonts w:ascii="Times New Roman" w:hAnsi="Times New Roman" w:cs="Times New Roman"/>
              </w:rPr>
              <w:br/>
              <w:t>подачи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272DBC" w:rsidRDefault="00C04923" w:rsidP="000531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</w:tr>
      <w:tr w:rsidR="00C04923" w:rsidRPr="00272DBC" w:rsidTr="00C04923">
        <w:trPr>
          <w:trHeight w:val="49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272DBC" w:rsidRDefault="00C04923" w:rsidP="000531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</w:tr>
      <w:tr w:rsidR="00C04923" w:rsidRPr="00272DBC" w:rsidTr="00C04923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272DBC" w:rsidRDefault="00C04923" w:rsidP="000531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</w:tr>
      <w:tr w:rsidR="00C04923" w:rsidRPr="00272DBC" w:rsidTr="00C04923">
        <w:trPr>
          <w:trHeight w:val="75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Передвижения в стойке. Передача мяча двумя руками сверху в парах. Прием мяча снизу двумя руками над собой и на сетку. Нижняя прямая подача с 3–6 м. Эстафеты с элементами волейбола. Игра в мини-волейбол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</w:t>
            </w:r>
            <w:r>
              <w:rPr>
                <w:rFonts w:ascii="Times New Roman" w:hAnsi="Times New Roman" w:cs="Times New Roman"/>
              </w:rPr>
              <w:br/>
              <w:t>по упрощенным правилам; выполнять правильно технические действия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272DBC" w:rsidRDefault="00C04923" w:rsidP="000531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BC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</w:tr>
      <w:tr w:rsidR="00C04923" w:rsidRPr="00272DBC" w:rsidTr="00C04923">
        <w:trPr>
          <w:trHeight w:val="75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в движении. Передвижения в стойке. Передача мяча двумя руками сверху в парах. Прием мяча снизу двумя руками над собой и на сетку. Нижняя прямая подача с 3–6 м. Эстафеты с </w:t>
            </w:r>
            <w:r>
              <w:rPr>
                <w:rFonts w:ascii="Times New Roman" w:hAnsi="Times New Roman" w:cs="Times New Roman"/>
              </w:rPr>
              <w:lastRenderedPageBreak/>
              <w:t>элементами волейбола. Игра в мини-волейбол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волейбол </w:t>
            </w:r>
            <w:r>
              <w:rPr>
                <w:rFonts w:ascii="Times New Roman" w:hAnsi="Times New Roman" w:cs="Times New Roman"/>
              </w:rPr>
              <w:br/>
              <w:t>по упрощенным правилам; выполнять правильно технические действия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E24D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</w:tr>
      <w:tr w:rsidR="00C04923" w:rsidTr="00C04923">
        <w:trPr>
          <w:trHeight w:val="75"/>
          <w:jc w:val="center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Баскетбол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 передвижения игрока. Остановка прыжком. Ведение мяча на месте. Ловля мяча двумя руками от груди на месте в парах. Игра в мини-баскетбол. Развитие координационных качеств. Правила ТБ при игре в баскетбола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</w:t>
            </w:r>
            <w:r>
              <w:rPr>
                <w:rFonts w:ascii="Times New Roman" w:hAnsi="Times New Roman" w:cs="Times New Roman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</w:tr>
      <w:tr w:rsidR="00C04923" w:rsidTr="00C04923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 передвижения игрока. Ведение мяча на месте. Остановка прыжком.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мяча двумя руками от груди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</w:t>
            </w:r>
            <w:r>
              <w:rPr>
                <w:rFonts w:ascii="Times New Roman" w:hAnsi="Times New Roman" w:cs="Times New Roman"/>
              </w:rPr>
              <w:br/>
              <w:t>по упрощенным правилам; выполнять правильно технические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E93C9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 w:rsidTr="00C04923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1835" w:rsidTr="00C04923">
        <w:trPr>
          <w:trHeight w:val="48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месте в парах. Игра в мини-баскетбол. Развитие координационных качеств. Терминология баскетбола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04923" w:rsidRPr="005E4B5A" w:rsidTr="00C04923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 передвижения игрока. Ведение мяча на месте с разной высотой отскока. Остановка прыжком. Ловля </w:t>
            </w:r>
            <w:r>
              <w:rPr>
                <w:rFonts w:ascii="Times New Roman" w:hAnsi="Times New Roman" w:cs="Times New Roman"/>
              </w:rPr>
              <w:br/>
              <w:t xml:space="preserve">мяча двумя руками от груди на месте </w:t>
            </w:r>
            <w:r>
              <w:rPr>
                <w:rFonts w:ascii="Times New Roman" w:hAnsi="Times New Roman" w:cs="Times New Roman"/>
              </w:rPr>
              <w:br/>
              <w:t>в парах.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</w:t>
            </w:r>
            <w:r>
              <w:rPr>
                <w:rFonts w:ascii="Times New Roman" w:hAnsi="Times New Roman" w:cs="Times New Roman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0531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</w:tr>
      <w:tr w:rsidR="00C04923" w:rsidRPr="005E4B5A" w:rsidTr="00C04923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 передвижения игрока. Ведение мяча на месте с разной высотой отскока. Остановка прыжком. Ловля </w:t>
            </w:r>
            <w:r>
              <w:rPr>
                <w:rFonts w:ascii="Times New Roman" w:hAnsi="Times New Roman" w:cs="Times New Roman"/>
              </w:rPr>
              <w:br/>
              <w:t xml:space="preserve">мяча двумя руками от груди на месте </w:t>
            </w:r>
            <w:r>
              <w:rPr>
                <w:rFonts w:ascii="Times New Roman" w:hAnsi="Times New Roman" w:cs="Times New Roman"/>
              </w:rPr>
              <w:br/>
              <w:t xml:space="preserve">в тройках. Бросок двумя руками от </w:t>
            </w:r>
            <w:r>
              <w:rPr>
                <w:rFonts w:ascii="Times New Roman" w:hAnsi="Times New Roman" w:cs="Times New Roman"/>
              </w:rPr>
              <w:lastRenderedPageBreak/>
              <w:t>головы после ловли мяча. Игра в мини-</w:t>
            </w:r>
            <w:r>
              <w:rPr>
                <w:rFonts w:ascii="Times New Roman" w:hAnsi="Times New Roman" w:cs="Times New Roman"/>
              </w:rPr>
              <w:br/>
              <w:t>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</w:t>
            </w:r>
            <w:r>
              <w:rPr>
                <w:rFonts w:ascii="Times New Roman" w:hAnsi="Times New Roman" w:cs="Times New Roman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стой-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 и передвиже</w:t>
            </w:r>
            <w:r>
              <w:rPr>
                <w:rFonts w:ascii="Times New Roman" w:hAnsi="Times New Roman" w:cs="Times New Roman"/>
              </w:rPr>
              <w:lastRenderedPageBreak/>
              <w:t>ний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0531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</w:tr>
      <w:tr w:rsidR="00081835" w:rsidRPr="005E4B5A" w:rsidTr="00C04923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 передвижения игрока. Ведение мяча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5E4B5A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 w:rsidTr="00C04923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1835" w:rsidRPr="005E4B5A" w:rsidTr="00C04923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 передвижения игрока. Ведение мяча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Остановка прыжком. Ловля мяча двумя руками от груди на месте в парах с шагом. Игра в мини-баскетбол. Развитие координационных качеств. Правила соревнований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DBC" w:rsidRPr="005E4B5A" w:rsidRDefault="00272D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DBC" w:rsidRPr="005E4B5A" w:rsidRDefault="00272DBC" w:rsidP="00272DBC">
            <w:pPr>
              <w:rPr>
                <w:sz w:val="20"/>
                <w:szCs w:val="20"/>
              </w:rPr>
            </w:pPr>
          </w:p>
          <w:p w:rsidR="00081835" w:rsidRPr="005E4B5A" w:rsidRDefault="00C04923" w:rsidP="00272DBC">
            <w:pPr>
              <w:rPr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</w:tr>
      <w:tr w:rsidR="00C04923" w:rsidRPr="005E4B5A" w:rsidTr="00C04923">
        <w:trPr>
          <w:trHeight w:val="6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 передвижения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B12DC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</w:tr>
      <w:tr w:rsidR="00C04923" w:rsidRPr="005E4B5A" w:rsidTr="00C04923">
        <w:trPr>
          <w:trHeight w:val="8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ведения мяча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месте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313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</w:tr>
      <w:tr w:rsidR="00C04923" w:rsidRPr="005E4B5A" w:rsidTr="00C04923">
        <w:trPr>
          <w:trHeight w:val="45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мини-баскетбол. Развитие координационных качеств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313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</w:tr>
      <w:tr w:rsidR="00C04923" w:rsidRPr="005E4B5A" w:rsidTr="00C04923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313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</w:tr>
      <w:tr w:rsidR="00C04923" w:rsidRPr="005E4B5A" w:rsidTr="00C04923">
        <w:trPr>
          <w:trHeight w:val="13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скорости. Бросок двумя руками снизу в движении.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Позиционное нападение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(5 : 0)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без изменения позиции игроков.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 w:rsidTr="00C04923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04923" w:rsidTr="00C04923">
        <w:trPr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в мини-баскетбол. Развитие </w:t>
            </w:r>
            <w:r>
              <w:rPr>
                <w:rFonts w:ascii="Times New Roman" w:hAnsi="Times New Roman" w:cs="Times New Roman"/>
              </w:rPr>
              <w:br/>
              <w:t>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5C49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</w:tr>
      <w:tr w:rsidR="00C04923" w:rsidTr="00C04923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направления. Бросок двумя руками снизу в движении после ловли мяча. Позиционное нападение </w:t>
            </w:r>
            <w:r>
              <w:rPr>
                <w:rFonts w:ascii="Times New Roman" w:hAnsi="Times New Roman" w:cs="Times New Roman"/>
                <w:i/>
                <w:iCs/>
              </w:rPr>
              <w:t>(5 : 0)</w:t>
            </w:r>
            <w:r>
              <w:rPr>
                <w:rFonts w:ascii="Times New Roman" w:hAnsi="Times New Roman" w:cs="Times New Roman"/>
              </w:rPr>
              <w:t xml:space="preserve"> без изменения позиции игроков.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br/>
              <w:t xml:space="preserve">техники </w:t>
            </w:r>
            <w:r>
              <w:rPr>
                <w:rFonts w:ascii="Times New Roman" w:hAnsi="Times New Roman" w:cs="Times New Roman"/>
              </w:rPr>
              <w:br/>
              <w:t xml:space="preserve">ведения </w:t>
            </w:r>
            <w:r>
              <w:rPr>
                <w:rFonts w:ascii="Times New Roman" w:hAnsi="Times New Roman" w:cs="Times New Roman"/>
              </w:rPr>
              <w:br/>
              <w:t>мяча с из-</w:t>
            </w:r>
            <w:r>
              <w:rPr>
                <w:rFonts w:ascii="Times New Roman" w:hAnsi="Times New Roman" w:cs="Times New Roman"/>
              </w:rPr>
              <w:br/>
              <w:t>менением направ-</w:t>
            </w:r>
            <w:r>
              <w:rPr>
                <w:rFonts w:ascii="Times New Roman" w:hAnsi="Times New Roman" w:cs="Times New Roman"/>
              </w:rPr>
              <w:br/>
              <w:t>ления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5C49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</w:tr>
      <w:tr w:rsidR="00C04923" w:rsidTr="00C04923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скорости и высоты отскока. Бросок двумя руками снизу </w:t>
            </w:r>
            <w:r>
              <w:rPr>
                <w:rFonts w:ascii="Times New Roman" w:hAnsi="Times New Roman" w:cs="Times New Roman"/>
              </w:rPr>
              <w:br/>
              <w:t xml:space="preserve">после ловли мяча. Позиционное нападение </w:t>
            </w:r>
            <w:r>
              <w:rPr>
                <w:rFonts w:ascii="Times New Roman" w:hAnsi="Times New Roman" w:cs="Times New Roman"/>
                <w:i/>
                <w:iCs/>
              </w:rPr>
              <w:t>(5 : 0)</w:t>
            </w:r>
            <w:r>
              <w:rPr>
                <w:rFonts w:ascii="Times New Roman" w:hAnsi="Times New Roman" w:cs="Times New Roman"/>
              </w:rPr>
              <w:t xml:space="preserve"> без изменения позиции </w:t>
            </w:r>
            <w:r>
              <w:rPr>
                <w:rFonts w:ascii="Times New Roman" w:hAnsi="Times New Roman" w:cs="Times New Roman"/>
              </w:rPr>
              <w:lastRenderedPageBreak/>
              <w:t>игроков.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3B6A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</w:tr>
      <w:tr w:rsidR="00C04923" w:rsidTr="00C04923">
        <w:trPr>
          <w:trHeight w:val="72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 передвижения игрока. Ведение мяча с изменением скорости </w:t>
            </w:r>
            <w:r>
              <w:rPr>
                <w:rFonts w:ascii="Times New Roman" w:hAnsi="Times New Roman" w:cs="Times New Roman"/>
              </w:rPr>
              <w:br/>
              <w:t xml:space="preserve">и высоты отскока. Сочетание приемов: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(ведение – остановка – бросок).</w:t>
            </w:r>
            <w:r>
              <w:rPr>
                <w:rFonts w:ascii="Times New Roman" w:hAnsi="Times New Roman" w:cs="Times New Roman"/>
              </w:rPr>
              <w:t xml:space="preserve"> Позиционное нападение через скрестный выход. Игра в мини-баскетбол. Развитие координационных качеств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3B6A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</w:tr>
      <w:tr w:rsidR="00C04923" w:rsidTr="00C04923">
        <w:trPr>
          <w:trHeight w:val="6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броска снизу в движении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3B6AC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</w:tr>
      <w:tr w:rsidR="00C04923" w:rsidTr="00C04923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 w:rsidTr="00C04923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1835" w:rsidRPr="005E4B5A" w:rsidTr="00C04923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5E4B5A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</w:tr>
      <w:tr w:rsidR="00081835" w:rsidRPr="005E4B5A" w:rsidTr="00C04923">
        <w:trPr>
          <w:trHeight w:val="6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 передвижения игрока. Вырывание и выбивание мяча. Бросок одной рукой от плеча на месте. Сочетание приемов </w:t>
            </w:r>
            <w:r>
              <w:rPr>
                <w:rFonts w:ascii="Times New Roman" w:hAnsi="Times New Roman" w:cs="Times New Roman"/>
                <w:i/>
                <w:iCs/>
              </w:rPr>
              <w:t>(ведение – остановка – бросок).</w:t>
            </w:r>
            <w:r>
              <w:rPr>
                <w:rFonts w:ascii="Times New Roman" w:hAnsi="Times New Roman" w:cs="Times New Roman"/>
              </w:rPr>
              <w:t xml:space="preserve"> Нападение быстрым прорывом. Игра в мини-баскетбол. Развитие координационных качеств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5E4B5A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</w:tr>
      <w:tr w:rsidR="00C04923" w:rsidRPr="005E4B5A" w:rsidTr="00C04923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D245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</w:tr>
      <w:tr w:rsidR="00C04923" w:rsidRPr="005E4B5A" w:rsidTr="00C04923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 передвижения игрока. Вырывание и выбивание мяча. Бросок одной рукой от плеча с места со средней дистанции. Нападение быстрым прорывом. Игра в мини-баскетбол.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техники броска одной рукой от плеча с места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E447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</w:tr>
      <w:tr w:rsidR="00C04923" w:rsidRPr="005E4B5A" w:rsidTr="00C0492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прорывом. Развитие 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E447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</w:tr>
      <w:tr w:rsidR="00C04923" w:rsidRPr="005E4B5A" w:rsidTr="00C04923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 передвижения игрока.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Вырывание и выбивание мяча. Бросок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</w:t>
            </w:r>
            <w:r>
              <w:rPr>
                <w:rFonts w:ascii="Times New Roman" w:hAnsi="Times New Roman" w:cs="Times New Roman"/>
              </w:rPr>
              <w:br/>
              <w:t xml:space="preserve">по упрощенным правилам;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Текущий.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 w:rsidTr="00C04923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04923" w:rsidRPr="005E4B5A" w:rsidTr="00C04923">
        <w:trPr>
          <w:trHeight w:val="39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Style w:val="Normaltext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двумя руками от головы в движении.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Взаимодействия двух игроков через </w:t>
            </w:r>
            <w:r>
              <w:rPr>
                <w:rFonts w:ascii="Times New Roman" w:hAnsi="Times New Roman" w:cs="Times New Roman"/>
              </w:rPr>
              <w:br/>
              <w:t>заслон. Нападение быстрым прорывом. Игра в мини-баскетбол. Развитие коор-</w:t>
            </w:r>
            <w:r>
              <w:rPr>
                <w:rFonts w:ascii="Times New Roman" w:hAnsi="Times New Roman" w:cs="Times New Roman"/>
              </w:rPr>
              <w:br/>
              <w:t>динационных качеств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правильно технические действия в игре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техники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броска одной </w:t>
            </w:r>
            <w:r>
              <w:rPr>
                <w:rFonts w:ascii="Times New Roman" w:hAnsi="Times New Roman" w:cs="Times New Roman"/>
              </w:rPr>
              <w:br/>
              <w:t>рукой от плеча в движении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FB33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</w:tr>
      <w:tr w:rsidR="00C04923" w:rsidRPr="005E4B5A" w:rsidTr="00C04923">
        <w:trPr>
          <w:trHeight w:val="3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FB33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</w:tr>
      <w:tr w:rsidR="00C04923" w:rsidRPr="005E4B5A" w:rsidTr="00C04923">
        <w:trPr>
          <w:trHeight w:val="48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FB33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</w:tr>
      <w:tr w:rsidR="00C04923" w:rsidRPr="005E4B5A" w:rsidTr="00C04923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и передвижения игрока.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Вырывание и выбивание мяча. Бросок одной рукой от плеча в движении. Взаимодействия двух игроков через заслон. Нападение быстрым прорывом. Игра в мини-баскетбол. Развитие </w:t>
            </w:r>
            <w:r>
              <w:rPr>
                <w:rFonts w:ascii="Times New Roman" w:hAnsi="Times New Roman" w:cs="Times New Roman"/>
              </w:rPr>
              <w:lastRenderedPageBreak/>
              <w:t>координационных качеств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3825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23" w:rsidRPr="005E4B5A" w:rsidRDefault="00C04923" w:rsidP="0038252A">
            <w:pPr>
              <w:rPr>
                <w:sz w:val="20"/>
                <w:szCs w:val="20"/>
              </w:rPr>
            </w:pPr>
            <w:r w:rsidRPr="005E4B5A">
              <w:rPr>
                <w:sz w:val="20"/>
                <w:szCs w:val="20"/>
              </w:rPr>
              <w:t>15.04</w:t>
            </w:r>
          </w:p>
        </w:tc>
      </w:tr>
      <w:tr w:rsidR="00C04923" w:rsidTr="00C04923">
        <w:trPr>
          <w:trHeight w:val="75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923" w:rsidRDefault="00C049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Кроссовая подготовка (9 ч)</w:t>
            </w:r>
          </w:p>
        </w:tc>
      </w:tr>
      <w:tr w:rsidR="00C04923" w:rsidTr="00C04923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по пересеченной местности, преодоление препятствий </w:t>
            </w:r>
            <w:r>
              <w:rPr>
                <w:rFonts w:ascii="Times New Roman" w:hAnsi="Times New Roman" w:cs="Times New Roman"/>
              </w:rPr>
              <w:br/>
              <w:t>(9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(10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беговые упражнения.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препятствий. Подвижная игра «Разведчики и часовые». Развитие выносливости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5E4B5A">
            <w:pPr>
              <w:rPr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</w:tr>
      <w:tr w:rsidR="00C04923" w:rsidTr="00C04923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(12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беговые упражнения.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препятствий. Подвижная игра «Разведчики и часовые». Развитие выносливости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F22D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 w:rsidTr="00C04923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04923" w:rsidTr="00C04923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(13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Бег в гору. Подвижная игра «Посадка картошки». Развитие выносливости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7000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</w:tr>
      <w:tr w:rsidR="00C04923" w:rsidTr="00C04923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Бег в гору. Подвижная игра «Посадка картошки». Развитие выносливости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7000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</w:tr>
      <w:tr w:rsidR="00C04923" w:rsidTr="00C04923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Бег под гору. Подвижная игра «Салки маршем». Развитие выносливости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2306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</w:tr>
      <w:tr w:rsidR="00C04923" w:rsidTr="00C04923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(17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Бег под гору. Подвижная игра «Салки маршем». Развитие выносливости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2306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</w:tr>
      <w:tr w:rsidR="00C04923" w:rsidTr="00C04923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(18 мин).</w:t>
            </w:r>
            <w:r>
              <w:rPr>
                <w:rFonts w:ascii="Times New Roman" w:hAnsi="Times New Roman" w:cs="Times New Roman"/>
              </w:rPr>
              <w:t xml:space="preserve"> ОРУ. Специальные беговые упражнения. Бег по разному грунту. Подвижная игра «Наступление». Развитие выносливости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2306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</w:tr>
      <w:tr w:rsidR="00C04923" w:rsidTr="00083311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(18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Бег по разному грунту. Подвижная игра «Невод». Развитие выносливости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923" w:rsidRPr="005E4B5A" w:rsidRDefault="00C04923" w:rsidP="00EE5B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 w:rsidTr="00C04923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1835" w:rsidRPr="005E4B5A" w:rsidTr="00C04923">
        <w:trPr>
          <w:trHeight w:val="75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(20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беговые упражнения. 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«Невод». Развитие выносливости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(до 20 мин)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 км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учета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Pr="005E4B5A" w:rsidRDefault="00C049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</w:tr>
      <w:tr w:rsidR="00081835" w:rsidRPr="005E4B5A" w:rsidTr="00C04923">
        <w:trPr>
          <w:trHeight w:val="120"/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5E4B5A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 атлетика (10 ч)</w:t>
            </w:r>
          </w:p>
        </w:tc>
      </w:tr>
      <w:tr w:rsidR="00081835" w:rsidRPr="005E4B5A" w:rsidTr="00C04923">
        <w:trPr>
          <w:trHeight w:val="12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 (2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(1000 м)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Специальные беговые упражнения. Развитие выносливости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на дистанцию 1000 м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5E4B5A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</w:tr>
      <w:tr w:rsidR="00081835" w:rsidRPr="005E4B5A" w:rsidTr="00C04923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на дистанцию 1000 м </w:t>
            </w:r>
            <w:r>
              <w:rPr>
                <w:rFonts w:ascii="Times New Roman" w:hAnsi="Times New Roman" w:cs="Times New Roman"/>
                <w:i/>
                <w:iCs/>
              </w:rPr>
              <w:t>(на результат)</w:t>
            </w: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5E4B5A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C04923" w:rsidRPr="005E4B5A" w:rsidTr="00C04923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бег, эстафетный бег (5 ч)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 10–15 м)</w:t>
            </w:r>
            <w:r>
              <w:rPr>
                <w:rFonts w:ascii="Times New Roman" w:hAnsi="Times New Roman" w:cs="Times New Roman"/>
              </w:rPr>
              <w:t xml:space="preserve">, бег с уско-рением </w:t>
            </w:r>
            <w:r>
              <w:rPr>
                <w:rFonts w:ascii="Times New Roman" w:hAnsi="Times New Roman" w:cs="Times New Roman"/>
                <w:i/>
                <w:iCs/>
              </w:rPr>
              <w:t>(30–40 м)</w:t>
            </w:r>
            <w:r>
              <w:rPr>
                <w:rFonts w:ascii="Times New Roman" w:hAnsi="Times New Roman" w:cs="Times New Roman"/>
              </w:rPr>
              <w:t xml:space="preserve">. Встречная эстафета. Специальные беговые упражнения.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скоростных качеств. Старты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из различных исходных положений. Инструктаж по ТБ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1D23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</w:tr>
      <w:tr w:rsidR="00C04923" w:rsidRPr="005E4B5A" w:rsidTr="00C04923">
        <w:trPr>
          <w:trHeight w:val="100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 10–15 м)</w:t>
            </w:r>
            <w:r>
              <w:rPr>
                <w:rFonts w:ascii="Times New Roman" w:hAnsi="Times New Roman" w:cs="Times New Roman"/>
              </w:rPr>
              <w:t xml:space="preserve">, бег с уско-рением </w:t>
            </w:r>
            <w:r>
              <w:rPr>
                <w:rFonts w:ascii="Times New Roman" w:hAnsi="Times New Roman" w:cs="Times New Roman"/>
                <w:i/>
                <w:iCs/>
              </w:rPr>
              <w:t>(40–50 м)</w:t>
            </w:r>
            <w:r>
              <w:rPr>
                <w:rFonts w:ascii="Times New Roman" w:hAnsi="Times New Roman" w:cs="Times New Roman"/>
              </w:rPr>
              <w:t xml:space="preserve">, бег по дистанции.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беговые упражнения.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скоростных возможностей. Встречная эстафета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1D23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C04923" w:rsidRPr="005E4B5A" w:rsidTr="00C04923">
        <w:trPr>
          <w:trHeight w:val="115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(до 10–15 м)</w:t>
            </w:r>
            <w:r>
              <w:rPr>
                <w:rFonts w:ascii="Times New Roman" w:hAnsi="Times New Roman" w:cs="Times New Roman"/>
              </w:rPr>
              <w:t xml:space="preserve">, бег с уско-рением </w:t>
            </w:r>
            <w:r>
              <w:rPr>
                <w:rFonts w:ascii="Times New Roman" w:hAnsi="Times New Roman" w:cs="Times New Roman"/>
                <w:i/>
                <w:iCs/>
              </w:rPr>
              <w:t>(50–60 м)</w:t>
            </w:r>
            <w:r>
              <w:rPr>
                <w:rFonts w:ascii="Times New Roman" w:hAnsi="Times New Roman" w:cs="Times New Roman"/>
              </w:rPr>
              <w:t xml:space="preserve">, бег по дистанции. </w:t>
            </w:r>
            <w:r>
              <w:rPr>
                <w:rFonts w:ascii="Times New Roman" w:hAnsi="Times New Roman" w:cs="Times New Roman"/>
              </w:rPr>
              <w:br/>
              <w:t xml:space="preserve">Специальные беговые упражнения. </w:t>
            </w:r>
          </w:p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скоростных возможностей. 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Default="00C0492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923" w:rsidRPr="005E4B5A" w:rsidRDefault="00C04923" w:rsidP="002162F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1835" w:rsidRPr="005E4B5A">
        <w:trPr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Встречная эстафета </w:t>
            </w:r>
            <w:r>
              <w:rPr>
                <w:rFonts w:ascii="Times New Roman" w:hAnsi="Times New Roman" w:cs="Times New Roman"/>
                <w:i/>
                <w:iCs/>
              </w:rPr>
              <w:t>(передача палочки).</w:t>
            </w:r>
            <w:r>
              <w:rPr>
                <w:rFonts w:ascii="Times New Roman" w:hAnsi="Times New Roman" w:cs="Times New Roman"/>
              </w:rPr>
              <w:t xml:space="preserve"> Влияние легкоатлетических упражнений на различные системы организма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5E4B5A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835" w:rsidRPr="005E4B5A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(60 м). </w:t>
            </w:r>
            <w:r>
              <w:rPr>
                <w:rFonts w:ascii="Times New Roman" w:hAnsi="Times New Roman" w:cs="Times New Roman"/>
              </w:rPr>
              <w:t>Специальные беговые упражнения. Развитие скоростных возможностей. ОРУ в движении. Эстафеты по кругу. Передача палочки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5E4B5A" w:rsidRDefault="005E4B5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</w:tr>
      <w:tr w:rsidR="00081835" w:rsidRPr="005E4B5A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(60 м). </w:t>
            </w:r>
            <w:r>
              <w:rPr>
                <w:rFonts w:ascii="Times New Roman" w:hAnsi="Times New Roman" w:cs="Times New Roman"/>
              </w:rPr>
              <w:t>Специальные беговые упражнения. Развитие скоростных возможностей. ОРУ в движении. Эстафеты по кругу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с максимальной скоростью на дистанцию 60 м с низкого старта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Бег 60 м: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«5» – </w:t>
            </w:r>
            <w:r>
              <w:rPr>
                <w:rFonts w:ascii="Times New Roman" w:hAnsi="Times New Roman" w:cs="Times New Roman"/>
              </w:rPr>
              <w:br/>
              <w:t>10,2 с.;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– 10,8 с.; «3» –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11,4 с.;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«5» –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 с.;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– 10,9 с.; «3» – </w:t>
            </w:r>
            <w:r>
              <w:rPr>
                <w:rFonts w:ascii="Times New Roman" w:hAnsi="Times New Roman" w:cs="Times New Roman"/>
              </w:rPr>
              <w:br/>
              <w:t>11,6 с.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5E4B5A" w:rsidRDefault="005E4B5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</w:tr>
      <w:tr w:rsidR="00081835" w:rsidRPr="005E4B5A">
        <w:trPr>
          <w:trHeight w:val="1140"/>
          <w:jc w:val="center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Прыжок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высоту. Метание </w:t>
            </w:r>
            <w:r>
              <w:rPr>
                <w:rFonts w:ascii="Times New Roman" w:hAnsi="Times New Roman" w:cs="Times New Roman"/>
              </w:rPr>
              <w:br/>
              <w:t xml:space="preserve">малого </w:t>
            </w:r>
            <w:r>
              <w:rPr>
                <w:rFonts w:ascii="Times New Roman" w:hAnsi="Times New Roman" w:cs="Times New Roman"/>
              </w:rPr>
              <w:br/>
              <w:t>мяча (3 ч)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высоту с 5–7 беговых шагов способом «перешагивание» </w:t>
            </w:r>
            <w:r>
              <w:rPr>
                <w:rFonts w:ascii="Times New Roman" w:hAnsi="Times New Roman" w:cs="Times New Roman"/>
                <w:i/>
                <w:iCs/>
              </w:rPr>
              <w:t>(подбор разбега и отталкивание).</w:t>
            </w:r>
            <w:r>
              <w:rPr>
                <w:rFonts w:ascii="Times New Roman" w:hAnsi="Times New Roman" w:cs="Times New Roman"/>
              </w:rPr>
              <w:t xml:space="preserve"> Метание теннисного мяча на заданное расстояние. Специальные беговые упражнения. ОРУ в движении. Развитие скоростно-силовых качеств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высоту </w:t>
            </w:r>
            <w:r>
              <w:rPr>
                <w:rFonts w:ascii="Times New Roman" w:hAnsi="Times New Roman" w:cs="Times New Roman"/>
              </w:rPr>
              <w:br/>
              <w:t xml:space="preserve">с разбега; метать малый мяч </w:t>
            </w:r>
            <w:r>
              <w:rPr>
                <w:rFonts w:ascii="Times New Roman" w:hAnsi="Times New Roman" w:cs="Times New Roman"/>
              </w:rPr>
              <w:br/>
              <w:t>на дальность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B5A" w:rsidRPr="005E4B5A" w:rsidRDefault="005E4B5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35" w:rsidRPr="005E4B5A" w:rsidRDefault="005E4B5A" w:rsidP="005E4B5A">
            <w:pPr>
              <w:rPr>
                <w:sz w:val="20"/>
                <w:szCs w:val="20"/>
              </w:rPr>
            </w:pPr>
            <w:r w:rsidRPr="005E4B5A">
              <w:rPr>
                <w:sz w:val="20"/>
                <w:szCs w:val="20"/>
              </w:rPr>
              <w:t>25.05</w:t>
            </w:r>
          </w:p>
        </w:tc>
      </w:tr>
    </w:tbl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081835" w:rsidRDefault="00081835" w:rsidP="0008183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4"/>
        <w:gridCol w:w="1428"/>
        <w:gridCol w:w="4311"/>
        <w:gridCol w:w="3606"/>
        <w:gridCol w:w="1308"/>
        <w:gridCol w:w="855"/>
        <w:gridCol w:w="601"/>
        <w:gridCol w:w="587"/>
      </w:tblGrid>
      <w:tr w:rsidR="00081835">
        <w:trPr>
          <w:trHeight w:val="75"/>
          <w:jc w:val="center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835" w:rsidRDefault="0008183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1835" w:rsidRPr="005E4B5A">
        <w:trPr>
          <w:trHeight w:val="1140"/>
          <w:jc w:val="center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Style w:val="Normaltext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высоту с 5–7 беговых шагов способом «перешагивание» </w:t>
            </w:r>
            <w:r>
              <w:rPr>
                <w:rFonts w:ascii="Times New Roman" w:hAnsi="Times New Roman" w:cs="Times New Roman"/>
                <w:i/>
                <w:iCs/>
              </w:rPr>
              <w:t>(оттал-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кивание, переход планки).</w:t>
            </w:r>
            <w:r>
              <w:rPr>
                <w:rFonts w:ascii="Times New Roman" w:hAnsi="Times New Roman" w:cs="Times New Roman"/>
              </w:rPr>
              <w:t xml:space="preserve"> Метание теннисного мяча на дальность. Специальные беговые упражнения. ОРУ в движении. Развитие скоростно-силовых </w:t>
            </w:r>
            <w:r>
              <w:rPr>
                <w:rFonts w:ascii="Times New Roman" w:hAnsi="Times New Roman" w:cs="Times New Roman"/>
              </w:rPr>
              <w:br/>
              <w:t>качеств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высоту </w:t>
            </w:r>
            <w:r>
              <w:rPr>
                <w:rFonts w:ascii="Times New Roman" w:hAnsi="Times New Roman" w:cs="Times New Roman"/>
              </w:rPr>
              <w:br/>
              <w:t xml:space="preserve">с разбега; метать малый мяч </w:t>
            </w:r>
            <w:r>
              <w:rPr>
                <w:rFonts w:ascii="Times New Roman" w:hAnsi="Times New Roman" w:cs="Times New Roman"/>
              </w:rPr>
              <w:br/>
              <w:t>на дальность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5E4B5A" w:rsidRDefault="005E4B5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</w:tr>
      <w:tr w:rsidR="00081835" w:rsidRPr="005E4B5A">
        <w:trPr>
          <w:trHeight w:val="1140"/>
          <w:jc w:val="center"/>
        </w:trPr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высоту с 5–7 беговых шагов способом «перешагивание» </w:t>
            </w:r>
            <w:r>
              <w:rPr>
                <w:rFonts w:ascii="Times New Roman" w:hAnsi="Times New Roman" w:cs="Times New Roman"/>
                <w:i/>
                <w:iCs/>
              </w:rPr>
              <w:t>(приземление).</w:t>
            </w:r>
            <w:r>
              <w:rPr>
                <w:rFonts w:ascii="Times New Roman" w:hAnsi="Times New Roman" w:cs="Times New Roman"/>
              </w:rPr>
              <w:t xml:space="preserve"> Метание теннисного мяча на дальность. Специальные беговые упражнения. ОРУ. Развитие скоростно-силовых качеств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высоту </w:t>
            </w:r>
            <w:r>
              <w:rPr>
                <w:rFonts w:ascii="Times New Roman" w:hAnsi="Times New Roman" w:cs="Times New Roman"/>
              </w:rPr>
              <w:br/>
              <w:t xml:space="preserve">с разбега; метать малый мяч </w:t>
            </w:r>
            <w:r>
              <w:rPr>
                <w:rFonts w:ascii="Times New Roman" w:hAnsi="Times New Roman" w:cs="Times New Roman"/>
              </w:rPr>
              <w:br/>
              <w:t>на дальность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Default="000818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835" w:rsidRPr="005E4B5A" w:rsidRDefault="005E4B5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B5A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</w:tr>
    </w:tbl>
    <w:p w:rsidR="00726786" w:rsidRDefault="00726786" w:rsidP="005E4B5A"/>
    <w:sectPr w:rsidR="00726786" w:rsidSect="00081835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EC" w:rsidRDefault="008053EC" w:rsidP="00272DBC">
      <w:pPr>
        <w:spacing w:after="0" w:line="240" w:lineRule="auto"/>
      </w:pPr>
      <w:r>
        <w:separator/>
      </w:r>
    </w:p>
  </w:endnote>
  <w:endnote w:type="continuationSeparator" w:id="1">
    <w:p w:rsidR="008053EC" w:rsidRDefault="008053EC" w:rsidP="0027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EC" w:rsidRDefault="008053EC" w:rsidP="00272DBC">
      <w:pPr>
        <w:spacing w:after="0" w:line="240" w:lineRule="auto"/>
      </w:pPr>
      <w:r>
        <w:separator/>
      </w:r>
    </w:p>
  </w:footnote>
  <w:footnote w:type="continuationSeparator" w:id="1">
    <w:p w:rsidR="008053EC" w:rsidRDefault="008053EC" w:rsidP="00272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835"/>
    <w:rsid w:val="00081835"/>
    <w:rsid w:val="00135412"/>
    <w:rsid w:val="00272DBC"/>
    <w:rsid w:val="00442146"/>
    <w:rsid w:val="00450A60"/>
    <w:rsid w:val="0052028E"/>
    <w:rsid w:val="005E4B5A"/>
    <w:rsid w:val="00726786"/>
    <w:rsid w:val="008053EC"/>
    <w:rsid w:val="00BC73F8"/>
    <w:rsid w:val="00C04923"/>
    <w:rsid w:val="00CB16EA"/>
    <w:rsid w:val="00D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81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8183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81835"/>
    <w:rPr>
      <w:color w:val="000000"/>
      <w:sz w:val="20"/>
      <w:szCs w:val="20"/>
    </w:rPr>
  </w:style>
  <w:style w:type="character" w:customStyle="1" w:styleId="Heading">
    <w:name w:val="Heading"/>
    <w:uiPriority w:val="99"/>
    <w:rsid w:val="0008183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8183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8183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8183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81835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27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2DBC"/>
  </w:style>
  <w:style w:type="paragraph" w:styleId="a5">
    <w:name w:val="footer"/>
    <w:basedOn w:val="a"/>
    <w:link w:val="a6"/>
    <w:uiPriority w:val="99"/>
    <w:semiHidden/>
    <w:unhideWhenUsed/>
    <w:rsid w:val="0027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2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DAAA-7908-4983-BDB9-4F5C1733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4186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8</cp:revision>
  <cp:lastPrinted>2019-09-23T07:50:00Z</cp:lastPrinted>
  <dcterms:created xsi:type="dcterms:W3CDTF">2016-09-05T14:51:00Z</dcterms:created>
  <dcterms:modified xsi:type="dcterms:W3CDTF">2019-09-23T12:28:00Z</dcterms:modified>
</cp:coreProperties>
</file>